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7D9F0" w14:textId="37EC1200" w:rsidR="001D29F5" w:rsidRPr="004F7379" w:rsidRDefault="00782388" w:rsidP="008862A6">
      <w:pPr>
        <w:pStyle w:val="Body"/>
        <w:spacing w:before="88"/>
        <w:rPr>
          <w:rFonts w:ascii="Proxima Nova" w:hAnsi="Proxima Nova"/>
          <w:color w:val="231F20"/>
          <w:sz w:val="28"/>
          <w:szCs w:val="28"/>
          <w:u w:color="231F20"/>
        </w:rPr>
      </w:pPr>
      <w:r>
        <w:rPr>
          <w:rFonts w:ascii="Proxima Nova" w:hAnsi="Proxima Nova"/>
          <w:color w:val="231F20"/>
          <w:sz w:val="28"/>
          <w:szCs w:val="28"/>
          <w:u w:color="231F20"/>
        </w:rPr>
        <w:t>Design</w:t>
      </w:r>
      <w:r w:rsidR="00B60F75">
        <w:rPr>
          <w:rFonts w:ascii="Proxima Nova" w:hAnsi="Proxima Nova"/>
          <w:color w:val="231F20"/>
          <w:sz w:val="28"/>
          <w:szCs w:val="28"/>
          <w:u w:color="231F20"/>
        </w:rPr>
        <w:t xml:space="preserve"> Quality Engineer</w:t>
      </w:r>
      <w:r>
        <w:rPr>
          <w:rFonts w:ascii="Proxima Nova" w:hAnsi="Proxima Nova"/>
          <w:color w:val="231F20"/>
          <w:sz w:val="28"/>
          <w:szCs w:val="28"/>
          <w:u w:color="231F20"/>
        </w:rPr>
        <w:t>, Software</w:t>
      </w:r>
    </w:p>
    <w:p w14:paraId="621A77A0" w14:textId="77777777" w:rsidR="008862A6" w:rsidRPr="008862A6" w:rsidRDefault="008862A6" w:rsidP="008862A6">
      <w:pPr>
        <w:pStyle w:val="Body"/>
        <w:spacing w:before="88"/>
        <w:rPr>
          <w:rFonts w:ascii="Engineer Bold" w:hAnsi="Engineer Bold"/>
          <w:color w:val="231F20"/>
          <w:sz w:val="28"/>
          <w:szCs w:val="28"/>
          <w:u w:color="231F20"/>
        </w:rPr>
      </w:pPr>
    </w:p>
    <w:p w14:paraId="3730A966" w14:textId="4B4DD925" w:rsidR="001D29F5" w:rsidRPr="00D8592B" w:rsidRDefault="00751ECB" w:rsidP="001D29F5">
      <w:pPr>
        <w:pStyle w:val="BodyText"/>
        <w:rPr>
          <w:rFonts w:ascii="Proxima Nova" w:eastAsia="Proxima Nova Alt Light" w:hAnsi="Proxima Nova" w:cs="Arial"/>
          <w:color w:val="231F20"/>
          <w:sz w:val="20"/>
          <w:szCs w:val="20"/>
          <w:u w:color="231F20"/>
        </w:rPr>
      </w:pPr>
      <w:r w:rsidRPr="00D8592B">
        <w:rPr>
          <w:rFonts w:ascii="Proxima Nova" w:hAnsi="Proxima Nova" w:cs="Arial"/>
          <w:color w:val="231F20"/>
          <w:sz w:val="20"/>
          <w:szCs w:val="20"/>
          <w:u w:color="231F20"/>
        </w:rPr>
        <w:t xml:space="preserve">Job Reference:  </w:t>
      </w:r>
      <w:r w:rsidR="00782388">
        <w:rPr>
          <w:rFonts w:ascii="Proxima Nova" w:hAnsi="Proxima Nova" w:cs="Arial"/>
          <w:color w:val="231F20"/>
          <w:sz w:val="20"/>
          <w:szCs w:val="20"/>
          <w:u w:color="231F20"/>
        </w:rPr>
        <w:t>D</w:t>
      </w:r>
      <w:r w:rsidR="00E15E63">
        <w:rPr>
          <w:rFonts w:ascii="Proxima Nova" w:hAnsi="Proxima Nova" w:cs="Arial"/>
          <w:color w:val="231F20"/>
          <w:sz w:val="20"/>
          <w:szCs w:val="20"/>
          <w:u w:color="231F20"/>
        </w:rPr>
        <w:t>QE</w:t>
      </w:r>
      <w:r w:rsidR="00782388">
        <w:rPr>
          <w:rFonts w:ascii="Proxima Nova" w:hAnsi="Proxima Nova" w:cs="Arial"/>
          <w:color w:val="231F20"/>
          <w:sz w:val="20"/>
          <w:szCs w:val="20"/>
          <w:u w:color="231F20"/>
        </w:rPr>
        <w:t>S</w:t>
      </w:r>
      <w:r w:rsidRPr="00D8592B">
        <w:rPr>
          <w:rFonts w:ascii="Proxima Nova" w:hAnsi="Proxima Nova" w:cs="Arial"/>
          <w:color w:val="231F20"/>
          <w:sz w:val="20"/>
          <w:szCs w:val="20"/>
          <w:u w:color="231F20"/>
        </w:rPr>
        <w:tab/>
      </w:r>
      <w:r w:rsidR="00F25990">
        <w:rPr>
          <w:rFonts w:ascii="Proxima Nova" w:hAnsi="Proxima Nova" w:cs="Arial"/>
          <w:color w:val="231F20"/>
          <w:sz w:val="20"/>
          <w:szCs w:val="20"/>
          <w:u w:color="231F20"/>
        </w:rPr>
        <w:tab/>
      </w:r>
      <w:r w:rsidRPr="00D8592B">
        <w:rPr>
          <w:rFonts w:ascii="Proxima Nova" w:hAnsi="Proxima Nova" w:cs="Arial"/>
          <w:color w:val="231F20"/>
          <w:sz w:val="20"/>
          <w:szCs w:val="20"/>
          <w:u w:color="231F20"/>
        </w:rPr>
        <w:tab/>
      </w:r>
      <w:r w:rsidR="00C26292">
        <w:rPr>
          <w:rFonts w:ascii="Proxima Nova" w:hAnsi="Proxima Nova" w:cs="Arial"/>
          <w:color w:val="231F20"/>
          <w:sz w:val="20"/>
          <w:szCs w:val="20"/>
          <w:u w:color="231F20"/>
        </w:rPr>
        <w:tab/>
      </w:r>
      <w:r w:rsidRPr="00D8592B">
        <w:rPr>
          <w:rFonts w:ascii="Proxima Nova" w:hAnsi="Proxima Nova" w:cs="Arial"/>
          <w:color w:val="231F20"/>
          <w:sz w:val="20"/>
          <w:szCs w:val="20"/>
          <w:u w:color="231F20"/>
        </w:rPr>
        <w:t>Location: Carlsbad, CA</w:t>
      </w:r>
    </w:p>
    <w:p w14:paraId="60DF8665" w14:textId="48FE2F3E" w:rsidR="001D29F5" w:rsidRPr="00D8592B" w:rsidRDefault="001D29F5" w:rsidP="001D29F5">
      <w:pPr>
        <w:pStyle w:val="BodyText"/>
        <w:ind w:left="1701" w:hanging="1701"/>
        <w:rPr>
          <w:rFonts w:ascii="Proxima Nova" w:eastAsia="Proxima Nova Alt Light" w:hAnsi="Proxima Nova" w:cs="Arial"/>
          <w:color w:val="231F20"/>
          <w:sz w:val="20"/>
          <w:szCs w:val="20"/>
          <w:u w:color="231F20"/>
        </w:rPr>
      </w:pPr>
      <w:r w:rsidRPr="00D8592B">
        <w:rPr>
          <w:rFonts w:ascii="Proxima Nova" w:eastAsia="Proxima Nova Alt Light" w:hAnsi="Proxima Nova" w:cs="Arial"/>
          <w:color w:val="231F20"/>
          <w:sz w:val="20"/>
          <w:szCs w:val="20"/>
          <w:u w:color="231F20"/>
        </w:rPr>
        <w:t xml:space="preserve">Posted: </w:t>
      </w:r>
      <w:r w:rsidR="00E15E63">
        <w:rPr>
          <w:rFonts w:ascii="Proxima Nova" w:eastAsia="Proxima Nova Alt Light" w:hAnsi="Proxima Nova" w:cs="Arial"/>
          <w:color w:val="231F20"/>
          <w:sz w:val="20"/>
          <w:szCs w:val="20"/>
          <w:u w:color="231F20"/>
        </w:rPr>
        <w:t>September</w:t>
      </w:r>
      <w:r w:rsidR="0016132B">
        <w:rPr>
          <w:rFonts w:ascii="Proxima Nova" w:eastAsia="Proxima Nova Alt Light" w:hAnsi="Proxima Nova" w:cs="Arial"/>
          <w:color w:val="231F20"/>
          <w:sz w:val="20"/>
          <w:szCs w:val="20"/>
          <w:u w:color="231F20"/>
        </w:rPr>
        <w:t xml:space="preserve"> 2024</w:t>
      </w:r>
      <w:r w:rsidR="00751ECB" w:rsidRPr="00D8592B">
        <w:rPr>
          <w:rFonts w:ascii="Proxima Nova" w:eastAsia="Proxima Nova Alt Light" w:hAnsi="Proxima Nova" w:cs="Arial"/>
          <w:color w:val="231F20"/>
          <w:sz w:val="20"/>
          <w:szCs w:val="20"/>
          <w:u w:color="231F20"/>
        </w:rPr>
        <w:tab/>
      </w:r>
      <w:r w:rsidR="000720D3">
        <w:rPr>
          <w:rFonts w:ascii="Proxima Nova" w:eastAsia="Proxima Nova Alt Light" w:hAnsi="Proxima Nova" w:cs="Arial"/>
          <w:color w:val="231F20"/>
          <w:sz w:val="20"/>
          <w:szCs w:val="20"/>
          <w:u w:color="231F20"/>
        </w:rPr>
        <w:tab/>
      </w:r>
      <w:r w:rsidR="00751ECB" w:rsidRPr="00D8592B">
        <w:rPr>
          <w:rFonts w:ascii="Proxima Nova" w:eastAsia="Proxima Nova Alt Light" w:hAnsi="Proxima Nova" w:cs="Arial"/>
          <w:color w:val="231F20"/>
          <w:sz w:val="20"/>
          <w:szCs w:val="20"/>
          <w:u w:color="231F20"/>
        </w:rPr>
        <w:tab/>
      </w:r>
      <w:r w:rsidR="002F7DF7">
        <w:rPr>
          <w:rFonts w:ascii="Proxima Nova" w:eastAsia="Proxima Nova Alt Light" w:hAnsi="Proxima Nova" w:cs="Arial"/>
          <w:color w:val="231F20"/>
          <w:sz w:val="20"/>
          <w:szCs w:val="20"/>
          <w:u w:color="231F20"/>
        </w:rPr>
        <w:tab/>
      </w:r>
      <w:r w:rsidR="00751ECB" w:rsidRPr="00D8592B">
        <w:rPr>
          <w:rFonts w:ascii="Proxima Nova" w:eastAsia="Proxima Nova Alt Light" w:hAnsi="Proxima Nova" w:cs="Arial"/>
          <w:color w:val="231F20"/>
          <w:sz w:val="20"/>
          <w:szCs w:val="20"/>
          <w:u w:color="231F20"/>
        </w:rPr>
        <w:t>Weekly Hours:</w:t>
      </w:r>
      <w:r w:rsidRPr="00D8592B">
        <w:rPr>
          <w:rFonts w:ascii="Proxima Nova" w:eastAsia="Proxima Nova Alt Light" w:hAnsi="Proxima Nova" w:cs="Arial"/>
          <w:color w:val="231F20"/>
          <w:sz w:val="20"/>
          <w:szCs w:val="20"/>
          <w:u w:color="231F20"/>
        </w:rPr>
        <w:t xml:space="preserve"> </w:t>
      </w:r>
      <w:r w:rsidR="00751ECB" w:rsidRPr="00D8592B">
        <w:rPr>
          <w:rFonts w:ascii="Proxima Nova" w:eastAsia="Proxima Nova Alt Light" w:hAnsi="Proxima Nova" w:cs="Arial"/>
          <w:color w:val="231F20"/>
          <w:sz w:val="20"/>
          <w:szCs w:val="20"/>
          <w:u w:color="231F20"/>
        </w:rPr>
        <w:t>40</w:t>
      </w:r>
    </w:p>
    <w:p w14:paraId="61304B6B" w14:textId="77777777" w:rsidR="008862A6" w:rsidRDefault="008862A6" w:rsidP="001D29F5">
      <w:pPr>
        <w:pStyle w:val="Heading"/>
        <w:spacing w:before="139"/>
        <w:ind w:left="0"/>
        <w:rPr>
          <w:rFonts w:ascii="Proxima Nova" w:hAnsi="Proxima Nova" w:cs="Arial"/>
          <w:b/>
          <w:color w:val="231F20"/>
          <w:sz w:val="20"/>
          <w:szCs w:val="20"/>
          <w:u w:color="231F20"/>
        </w:rPr>
      </w:pPr>
    </w:p>
    <w:p w14:paraId="587E8717" w14:textId="1456CE2D" w:rsidR="001D29F5" w:rsidRPr="00B17836" w:rsidRDefault="001D29F5" w:rsidP="001D29F5">
      <w:pPr>
        <w:pStyle w:val="Heading"/>
        <w:spacing w:before="139"/>
        <w:ind w:left="0"/>
        <w:rPr>
          <w:rFonts w:ascii="Proxima Nova" w:hAnsi="Proxima Nova" w:cs="Arial"/>
          <w:b/>
          <w:sz w:val="20"/>
          <w:szCs w:val="20"/>
        </w:rPr>
      </w:pPr>
      <w:r w:rsidRPr="00B17836">
        <w:rPr>
          <w:rFonts w:ascii="Proxima Nova" w:hAnsi="Proxima Nova" w:cs="Arial"/>
          <w:b/>
          <w:color w:val="231F20"/>
          <w:sz w:val="20"/>
          <w:szCs w:val="20"/>
          <w:u w:color="231F20"/>
        </w:rPr>
        <w:t>The Role</w:t>
      </w:r>
    </w:p>
    <w:p w14:paraId="5E561FF2" w14:textId="39AA230A" w:rsidR="00803DE0" w:rsidRPr="00803DE0" w:rsidRDefault="00751ECB" w:rsidP="00803DE0">
      <w:pPr>
        <w:rPr>
          <w:rFonts w:ascii="Proxima Nova" w:hAnsi="Proxima Nova" w:cs="Arial"/>
          <w:sz w:val="20"/>
          <w:szCs w:val="20"/>
        </w:rPr>
      </w:pPr>
      <w:r w:rsidRPr="00B17836">
        <w:rPr>
          <w:rFonts w:ascii="Proxima Nova" w:hAnsi="Proxima Nova" w:cs="Arial"/>
          <w:sz w:val="20"/>
          <w:szCs w:val="20"/>
        </w:rPr>
        <w:t>DNA Electronics (DNAe) is a dynamic company integrating cutting edge sequencing technologies with novel biochemical techniques to create a revolutionary sample-to-answer sequencing platform.  We are seeking a</w:t>
      </w:r>
      <w:r w:rsidR="004F344B">
        <w:rPr>
          <w:rFonts w:ascii="Proxima Nova" w:hAnsi="Proxima Nova" w:cs="Arial"/>
          <w:sz w:val="20"/>
          <w:szCs w:val="20"/>
        </w:rPr>
        <w:t>n exper</w:t>
      </w:r>
      <w:r w:rsidR="00505D23">
        <w:rPr>
          <w:rFonts w:ascii="Proxima Nova" w:hAnsi="Proxima Nova" w:cs="Arial"/>
          <w:sz w:val="20"/>
          <w:szCs w:val="20"/>
        </w:rPr>
        <w:t xml:space="preserve">ienced </w:t>
      </w:r>
      <w:r w:rsidR="00782388">
        <w:rPr>
          <w:rFonts w:ascii="Proxima Nova" w:hAnsi="Proxima Nova" w:cs="Arial"/>
          <w:sz w:val="20"/>
          <w:szCs w:val="20"/>
        </w:rPr>
        <w:t>Des</w:t>
      </w:r>
      <w:r w:rsidR="009F25DF">
        <w:rPr>
          <w:rFonts w:ascii="Proxima Nova" w:hAnsi="Proxima Nova" w:cs="Arial"/>
          <w:sz w:val="20"/>
          <w:szCs w:val="20"/>
        </w:rPr>
        <w:t>ign</w:t>
      </w:r>
      <w:r w:rsidR="00505D23">
        <w:rPr>
          <w:rFonts w:ascii="Proxima Nova" w:hAnsi="Proxima Nova" w:cs="Arial"/>
          <w:sz w:val="20"/>
          <w:szCs w:val="20"/>
        </w:rPr>
        <w:t xml:space="preserve"> Quality Engineer</w:t>
      </w:r>
      <w:r w:rsidRPr="00B17836">
        <w:rPr>
          <w:rFonts w:ascii="Proxima Nova" w:hAnsi="Proxima Nova" w:cs="Arial"/>
          <w:sz w:val="20"/>
          <w:szCs w:val="20"/>
        </w:rPr>
        <w:t xml:space="preserve"> to </w:t>
      </w:r>
      <w:r w:rsidR="00505D23">
        <w:rPr>
          <w:rFonts w:ascii="Proxima Nova" w:hAnsi="Proxima Nova" w:cs="Arial"/>
          <w:sz w:val="20"/>
          <w:szCs w:val="20"/>
        </w:rPr>
        <w:t xml:space="preserve">join our </w:t>
      </w:r>
      <w:r w:rsidR="007B2925">
        <w:rPr>
          <w:rFonts w:ascii="Proxima Nova" w:hAnsi="Proxima Nova" w:cs="Arial"/>
          <w:sz w:val="20"/>
          <w:szCs w:val="20"/>
        </w:rPr>
        <w:t>team of professionals who are committed to creating quality i</w:t>
      </w:r>
      <w:r w:rsidR="00DE1F8A">
        <w:rPr>
          <w:rFonts w:ascii="Proxima Nova" w:hAnsi="Proxima Nova" w:cs="Arial"/>
          <w:sz w:val="20"/>
          <w:szCs w:val="20"/>
        </w:rPr>
        <w:t>n In Vitro Diagnostic products.</w:t>
      </w:r>
      <w:r w:rsidRPr="00B17836">
        <w:rPr>
          <w:rFonts w:ascii="Proxima Nova" w:hAnsi="Proxima Nova" w:cs="Arial"/>
          <w:sz w:val="20"/>
          <w:szCs w:val="20"/>
        </w:rPr>
        <w:t xml:space="preserve">  </w:t>
      </w:r>
      <w:r w:rsidR="00803DE0">
        <w:rPr>
          <w:rFonts w:ascii="Proxima Nova" w:hAnsi="Proxima Nova" w:cs="Arial"/>
          <w:sz w:val="20"/>
          <w:szCs w:val="20"/>
        </w:rPr>
        <w:t xml:space="preserve">The </w:t>
      </w:r>
      <w:r w:rsidR="009F25DF">
        <w:rPr>
          <w:rFonts w:ascii="Proxima Nova" w:hAnsi="Proxima Nova" w:cs="Arial"/>
          <w:sz w:val="20"/>
          <w:szCs w:val="20"/>
        </w:rPr>
        <w:t>Design</w:t>
      </w:r>
      <w:r w:rsidR="00CA2D52">
        <w:rPr>
          <w:rFonts w:ascii="Proxima Nova" w:hAnsi="Proxima Nova" w:cs="Arial"/>
          <w:sz w:val="20"/>
          <w:szCs w:val="20"/>
        </w:rPr>
        <w:t xml:space="preserve"> Quality Engineer</w:t>
      </w:r>
      <w:r w:rsidR="00CA2D52" w:rsidRPr="00B17836">
        <w:rPr>
          <w:rFonts w:ascii="Proxima Nova" w:hAnsi="Proxima Nova" w:cs="Arial"/>
          <w:sz w:val="20"/>
          <w:szCs w:val="20"/>
        </w:rPr>
        <w:t xml:space="preserve"> </w:t>
      </w:r>
      <w:r w:rsidR="00803DE0" w:rsidRPr="00803DE0">
        <w:rPr>
          <w:rFonts w:ascii="Proxima Nova" w:hAnsi="Proxima Nova" w:cs="Arial"/>
          <w:sz w:val="20"/>
          <w:szCs w:val="20"/>
        </w:rPr>
        <w:t xml:space="preserve">will </w:t>
      </w:r>
      <w:r w:rsidR="00CA2D52">
        <w:rPr>
          <w:rFonts w:ascii="Proxima Nova" w:hAnsi="Proxima Nova" w:cs="Arial"/>
          <w:sz w:val="20"/>
          <w:szCs w:val="20"/>
        </w:rPr>
        <w:t>implement</w:t>
      </w:r>
      <w:r w:rsidR="008E3265">
        <w:rPr>
          <w:rFonts w:ascii="Proxima Nova" w:hAnsi="Proxima Nova" w:cs="Arial"/>
          <w:sz w:val="20"/>
          <w:szCs w:val="20"/>
        </w:rPr>
        <w:t>, maintain and facilitate the execution of Software Development Lifecycle (SDLC) and software risk management</w:t>
      </w:r>
      <w:r w:rsidR="00FE2908">
        <w:rPr>
          <w:rFonts w:ascii="Proxima Nova" w:hAnsi="Proxima Nova" w:cs="Arial"/>
          <w:sz w:val="20"/>
          <w:szCs w:val="20"/>
        </w:rPr>
        <w:t xml:space="preserve"> QMS processes.</w:t>
      </w:r>
    </w:p>
    <w:p w14:paraId="7D081FC4" w14:textId="7DC4969F" w:rsidR="001D29F5" w:rsidRPr="00B17836" w:rsidRDefault="001D29F5" w:rsidP="00717942">
      <w:pPr>
        <w:rPr>
          <w:rFonts w:ascii="Proxima Nova" w:eastAsia="Proxima Nova Alt Light" w:hAnsi="Proxima Nova" w:cs="Arial"/>
          <w:sz w:val="20"/>
          <w:szCs w:val="20"/>
        </w:rPr>
      </w:pPr>
    </w:p>
    <w:p w14:paraId="3BB7AAB9" w14:textId="51E3329C" w:rsidR="001D29F5" w:rsidRPr="00B17836" w:rsidRDefault="001D29F5" w:rsidP="001D29F5">
      <w:pPr>
        <w:pStyle w:val="Heading"/>
        <w:ind w:left="0"/>
        <w:rPr>
          <w:rFonts w:ascii="Proxima Nova" w:eastAsia="Proxima Nova Alt Light" w:hAnsi="Proxima Nova" w:cs="Arial"/>
          <w:b/>
          <w:bCs/>
          <w:color w:val="231F20"/>
          <w:sz w:val="20"/>
          <w:szCs w:val="20"/>
          <w:u w:color="231F20"/>
        </w:rPr>
      </w:pPr>
      <w:r w:rsidRPr="00B17836">
        <w:rPr>
          <w:rFonts w:ascii="Proxima Nova" w:eastAsia="Proxima Nova Alt Light" w:hAnsi="Proxima Nova" w:cs="Arial"/>
          <w:b/>
          <w:bCs/>
          <w:color w:val="231F20"/>
          <w:sz w:val="20"/>
          <w:szCs w:val="20"/>
          <w:u w:color="231F20"/>
        </w:rPr>
        <w:t>Responsibilities</w:t>
      </w:r>
      <w:r w:rsidR="00751ECB" w:rsidRPr="00B17836">
        <w:rPr>
          <w:rFonts w:ascii="Proxima Nova" w:eastAsia="Proxima Nova Alt Light" w:hAnsi="Proxima Nova" w:cs="Arial"/>
          <w:b/>
          <w:bCs/>
          <w:color w:val="231F20"/>
          <w:sz w:val="20"/>
          <w:szCs w:val="20"/>
          <w:u w:color="231F20"/>
        </w:rPr>
        <w:t>:</w:t>
      </w:r>
    </w:p>
    <w:p w14:paraId="1419590D" w14:textId="77777777" w:rsidR="00751ECB" w:rsidRPr="00D8592B" w:rsidRDefault="00751ECB" w:rsidP="001D29F5">
      <w:pPr>
        <w:pStyle w:val="Heading"/>
        <w:ind w:left="0"/>
        <w:rPr>
          <w:rFonts w:ascii="Proxima Nova" w:eastAsia="Proxima Nova Alt Light" w:hAnsi="Proxima Nova" w:cs="Arial"/>
          <w:b/>
          <w:bCs/>
          <w:sz w:val="20"/>
          <w:szCs w:val="20"/>
        </w:rPr>
      </w:pPr>
    </w:p>
    <w:p w14:paraId="7DB7EDAE"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 xml:space="preserve">Responsible for the on-going implementation of Software Development Lifecycle (SDLC) and supporting processes in conformance with applicable regulations, standards, and industry guidance documents. </w:t>
      </w:r>
    </w:p>
    <w:p w14:paraId="14263555"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Approves content required for premarket submissions for device software functions, e.g., risk management records, system and software architecture diagrams, software design specifications, software V&amp;V protocols / reports, vulnerability analysis, and problem resolution reports.</w:t>
      </w:r>
    </w:p>
    <w:p w14:paraId="18D8C0F1"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Lead the execution of Hazard Analysis (HA) and Failure Modes Effect Analysis (FMEA) for risks associated with software design controls.</w:t>
      </w:r>
    </w:p>
    <w:p w14:paraId="4E6EA6D5"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Facilitate complaint agile software development practices and ensure the delivery of appropriate Design History File (DHF) deliverables at the story, increment and release layers.</w:t>
      </w:r>
    </w:p>
    <w:p w14:paraId="06030596"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Provides guidance on follow-up actions for project teams based on development plans, coordinates activities to remove encountered project roadblocks, and escalates quality issues.</w:t>
      </w:r>
    </w:p>
    <w:p w14:paraId="3CF9F48E"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Monitors and measures QMS processes to demonstrate the ability of the processes to achieve planned results, and as necessary, ensures appropriate corrective and preventative action is taken.</w:t>
      </w:r>
    </w:p>
    <w:p w14:paraId="5C27B3BE" w14:textId="77777777" w:rsidR="000E3127" w:rsidRPr="000E3127" w:rsidRDefault="000E3127" w:rsidP="000E3127">
      <w:pPr>
        <w:pStyle w:val="ListParagraph"/>
        <w:numPr>
          <w:ilvl w:val="0"/>
          <w:numId w:val="8"/>
        </w:numPr>
        <w:contextualSpacing/>
        <w:rPr>
          <w:rFonts w:ascii="Proxima Nova" w:hAnsi="Proxima Nova"/>
          <w:color w:val="353740"/>
          <w:sz w:val="20"/>
          <w:szCs w:val="20"/>
        </w:rPr>
      </w:pPr>
      <w:r w:rsidRPr="000E3127">
        <w:rPr>
          <w:rFonts w:ascii="Proxima Nova" w:hAnsi="Proxima Nova"/>
          <w:color w:val="353740"/>
          <w:sz w:val="20"/>
          <w:szCs w:val="20"/>
        </w:rPr>
        <w:t>Foster a quality culture by holding training on updated processes, clarifying QMS requirements, and promoting organizational compliance.</w:t>
      </w:r>
    </w:p>
    <w:p w14:paraId="62DC17BA" w14:textId="77777777" w:rsidR="00C35942" w:rsidRPr="00BD1C84" w:rsidRDefault="00C35942" w:rsidP="00176429">
      <w:pPr>
        <w:pStyle w:val="ListParagraph"/>
        <w:widowControl/>
        <w:autoSpaceDE/>
        <w:autoSpaceDN/>
        <w:spacing w:before="0"/>
        <w:ind w:left="1440" w:right="0" w:firstLine="0"/>
        <w:contextualSpacing/>
        <w:rPr>
          <w:rFonts w:ascii="Proxima Nova" w:hAnsi="Proxima Nova"/>
          <w:iCs/>
          <w:sz w:val="20"/>
          <w:szCs w:val="20"/>
        </w:rPr>
      </w:pPr>
    </w:p>
    <w:p w14:paraId="6AEDBFF7" w14:textId="77777777" w:rsidR="001D29F5" w:rsidRPr="00D8592B" w:rsidRDefault="001D29F5" w:rsidP="001D29F5">
      <w:pPr>
        <w:pStyle w:val="Heading"/>
        <w:spacing w:before="138"/>
        <w:ind w:left="0"/>
        <w:rPr>
          <w:rFonts w:ascii="Proxima Nova" w:eastAsia="Proxima Nova Alt Light" w:hAnsi="Proxima Nova" w:cs="Arial"/>
          <w:b/>
          <w:bCs/>
          <w:sz w:val="20"/>
          <w:szCs w:val="20"/>
        </w:rPr>
      </w:pPr>
      <w:r w:rsidRPr="00D8592B">
        <w:rPr>
          <w:rFonts w:ascii="Proxima Nova" w:eastAsia="Proxima Nova Alt Light" w:hAnsi="Proxima Nova" w:cs="Arial"/>
          <w:b/>
          <w:bCs/>
          <w:color w:val="231F20"/>
          <w:sz w:val="20"/>
          <w:szCs w:val="20"/>
          <w:u w:color="231F20"/>
        </w:rPr>
        <w:t>Person Specification</w:t>
      </w:r>
    </w:p>
    <w:p w14:paraId="3DEA60A4" w14:textId="5BE87869" w:rsidR="00712463" w:rsidRPr="00D8592B" w:rsidRDefault="001D29F5" w:rsidP="001D29F5">
      <w:pPr>
        <w:rPr>
          <w:rFonts w:ascii="Proxima Nova" w:hAnsi="Proxima Nova" w:cs="Arial"/>
          <w:color w:val="231F20"/>
          <w:sz w:val="20"/>
          <w:szCs w:val="20"/>
          <w:u w:color="231F20"/>
        </w:rPr>
      </w:pPr>
      <w:r w:rsidRPr="00D8592B">
        <w:rPr>
          <w:rFonts w:ascii="Proxima Nova" w:hAnsi="Proxima Nova" w:cs="Arial"/>
          <w:color w:val="231F20"/>
          <w:sz w:val="20"/>
          <w:szCs w:val="20"/>
          <w:u w:color="231F20"/>
        </w:rPr>
        <w:t>We are looking for people with a passion for their work - people who strive for exceptional results, but who can deliver pragmatic solutions on time. DNA Electronics’ scientists and engineers enjoy and thrive on working in an interdisciplinary team</w:t>
      </w:r>
      <w:r w:rsidR="001835F9">
        <w:rPr>
          <w:rFonts w:ascii="Proxima Nova" w:hAnsi="Proxima Nova" w:cs="Arial"/>
          <w:color w:val="231F20"/>
          <w:sz w:val="20"/>
          <w:szCs w:val="20"/>
          <w:u w:color="231F20"/>
        </w:rPr>
        <w:t xml:space="preserve"> </w:t>
      </w:r>
      <w:r w:rsidRPr="00D8592B">
        <w:rPr>
          <w:rFonts w:ascii="Proxima Nova" w:hAnsi="Proxima Nova" w:cs="Arial"/>
          <w:color w:val="231F20"/>
          <w:sz w:val="20"/>
          <w:szCs w:val="20"/>
          <w:u w:color="231F20"/>
        </w:rPr>
        <w:t xml:space="preserve">but can also work independently and use their own initiative. </w:t>
      </w:r>
    </w:p>
    <w:p w14:paraId="10022607" w14:textId="77777777" w:rsidR="001D29F5" w:rsidRPr="00D8592B" w:rsidRDefault="001D29F5" w:rsidP="001D29F5">
      <w:pPr>
        <w:rPr>
          <w:rFonts w:ascii="Proxima Nova" w:hAnsi="Proxima Nova" w:cs="Arial"/>
          <w:color w:val="231F20"/>
          <w:sz w:val="20"/>
          <w:szCs w:val="20"/>
          <w:u w:color="231F20"/>
        </w:rPr>
      </w:pPr>
    </w:p>
    <w:p w14:paraId="1521AED3" w14:textId="77777777" w:rsidR="0032438B" w:rsidRDefault="0032438B" w:rsidP="00A8307F">
      <w:pPr>
        <w:pStyle w:val="Heading1"/>
        <w:ind w:left="0"/>
        <w:rPr>
          <w:rFonts w:cs="Arial"/>
          <w:bCs w:val="0"/>
          <w:color w:val="231F20"/>
          <w:w w:val="95"/>
          <w:sz w:val="20"/>
          <w:szCs w:val="20"/>
        </w:rPr>
      </w:pPr>
    </w:p>
    <w:p w14:paraId="3D79A77F" w14:textId="7DFAAF3D" w:rsidR="001D29F5" w:rsidRPr="00D8592B" w:rsidRDefault="001D29F5" w:rsidP="00A8307F">
      <w:pPr>
        <w:pStyle w:val="Heading1"/>
        <w:ind w:left="0"/>
        <w:rPr>
          <w:rFonts w:cs="Arial"/>
          <w:bCs w:val="0"/>
          <w:sz w:val="20"/>
          <w:szCs w:val="20"/>
        </w:rPr>
      </w:pPr>
      <w:r w:rsidRPr="00D8592B">
        <w:rPr>
          <w:rFonts w:cs="Arial"/>
          <w:bCs w:val="0"/>
          <w:color w:val="231F20"/>
          <w:w w:val="95"/>
          <w:sz w:val="20"/>
          <w:szCs w:val="20"/>
        </w:rPr>
        <w:t>Qualifications &amp;</w:t>
      </w:r>
      <w:r w:rsidRPr="00D8592B">
        <w:rPr>
          <w:rFonts w:cs="Arial"/>
          <w:bCs w:val="0"/>
          <w:color w:val="231F20"/>
          <w:spacing w:val="56"/>
          <w:w w:val="95"/>
          <w:sz w:val="20"/>
          <w:szCs w:val="20"/>
        </w:rPr>
        <w:t xml:space="preserve"> </w:t>
      </w:r>
      <w:r w:rsidRPr="00D8592B">
        <w:rPr>
          <w:rFonts w:cs="Arial"/>
          <w:bCs w:val="0"/>
          <w:color w:val="231F20"/>
          <w:w w:val="95"/>
          <w:sz w:val="20"/>
          <w:szCs w:val="20"/>
        </w:rPr>
        <w:t>Experience</w:t>
      </w:r>
      <w:r w:rsidR="00751ECB" w:rsidRPr="00D8592B">
        <w:rPr>
          <w:rFonts w:cs="Arial"/>
          <w:bCs w:val="0"/>
          <w:color w:val="231F20"/>
          <w:w w:val="95"/>
          <w:sz w:val="20"/>
          <w:szCs w:val="20"/>
        </w:rPr>
        <w:t>:</w:t>
      </w:r>
    </w:p>
    <w:p w14:paraId="6D13CE1E" w14:textId="77777777" w:rsidR="00751ECB" w:rsidRPr="00D8592B" w:rsidRDefault="00751ECB" w:rsidP="00A8307F">
      <w:pPr>
        <w:spacing w:line="249" w:lineRule="auto"/>
        <w:ind w:right="387"/>
        <w:jc w:val="both"/>
        <w:rPr>
          <w:rFonts w:ascii="Proxima Nova" w:eastAsia="Proxima Nova" w:hAnsi="Proxima Nova" w:cs="Arial"/>
          <w:b/>
          <w:color w:val="231F20"/>
          <w:w w:val="95"/>
          <w:sz w:val="20"/>
          <w:szCs w:val="20"/>
        </w:rPr>
      </w:pPr>
    </w:p>
    <w:p w14:paraId="65FE816A" w14:textId="1B3CA46D" w:rsidR="00C174BC" w:rsidRDefault="00C174BC" w:rsidP="00007D5C">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sidRPr="00C174BC">
        <w:rPr>
          <w:rFonts w:ascii="Proxima Nova" w:eastAsia="Arial" w:hAnsi="Proxima Nova" w:cs="Arial"/>
          <w:bCs/>
          <w:iCs/>
          <w:sz w:val="20"/>
          <w:szCs w:val="20"/>
          <w:bdr w:val="none" w:sz="0" w:space="0" w:color="auto"/>
        </w:rPr>
        <w:t>Bachelor’s Degree or equivalent in Computer Science, Engineering, or related field</w:t>
      </w:r>
      <w:r w:rsidR="003F3D5E">
        <w:rPr>
          <w:rFonts w:ascii="Proxima Nova" w:eastAsia="Arial" w:hAnsi="Proxima Nova" w:cs="Arial"/>
          <w:bCs/>
          <w:iCs/>
          <w:sz w:val="20"/>
          <w:szCs w:val="20"/>
          <w:bdr w:val="none" w:sz="0" w:space="0" w:color="auto"/>
        </w:rPr>
        <w:t>s</w:t>
      </w:r>
      <w:r w:rsidRPr="00C174BC">
        <w:rPr>
          <w:rFonts w:ascii="Proxima Nova" w:eastAsia="Arial" w:hAnsi="Proxima Nova" w:cs="Arial"/>
          <w:bCs/>
          <w:iCs/>
          <w:sz w:val="20"/>
          <w:szCs w:val="20"/>
          <w:bdr w:val="none" w:sz="0" w:space="0" w:color="auto"/>
        </w:rPr>
        <w:t>.</w:t>
      </w:r>
      <w:r w:rsidR="003F3D5E">
        <w:rPr>
          <w:rFonts w:ascii="Proxima Nova" w:eastAsia="Arial" w:hAnsi="Proxima Nova" w:cs="Arial"/>
          <w:bCs/>
          <w:iCs/>
          <w:sz w:val="20"/>
          <w:szCs w:val="20"/>
          <w:bdr w:val="none" w:sz="0" w:space="0" w:color="auto"/>
        </w:rPr>
        <w:t xml:space="preserve"> </w:t>
      </w:r>
      <w:r w:rsidR="00C64350">
        <w:rPr>
          <w:rFonts w:ascii="Proxima Nova" w:eastAsia="Arial" w:hAnsi="Proxima Nova" w:cs="Arial"/>
          <w:bCs/>
          <w:iCs/>
          <w:sz w:val="20"/>
          <w:szCs w:val="20"/>
          <w:bdr w:val="none" w:sz="0" w:space="0" w:color="auto"/>
        </w:rPr>
        <w:t xml:space="preserve">Three to </w:t>
      </w:r>
      <w:r w:rsidR="003F3D5E">
        <w:rPr>
          <w:rFonts w:ascii="Proxima Nova" w:eastAsia="Arial" w:hAnsi="Proxima Nova" w:cs="Arial"/>
          <w:bCs/>
          <w:iCs/>
          <w:sz w:val="20"/>
          <w:szCs w:val="20"/>
          <w:bdr w:val="none" w:sz="0" w:space="0" w:color="auto"/>
        </w:rPr>
        <w:t>Five years of experience in In Vitro Diagnostics, Medical Device, or similar industries</w:t>
      </w:r>
      <w:r w:rsidR="00D83036">
        <w:rPr>
          <w:rFonts w:ascii="Proxima Nova" w:eastAsia="Arial" w:hAnsi="Proxima Nova" w:cs="Arial"/>
          <w:bCs/>
          <w:iCs/>
          <w:sz w:val="20"/>
          <w:szCs w:val="20"/>
          <w:bdr w:val="none" w:sz="0" w:space="0" w:color="auto"/>
        </w:rPr>
        <w:t>.</w:t>
      </w:r>
    </w:p>
    <w:p w14:paraId="2464515C" w14:textId="77777777" w:rsidR="00D83036" w:rsidRDefault="00D83036" w:rsidP="00007D5C">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p>
    <w:p w14:paraId="773C4664" w14:textId="77777777" w:rsidR="00D83036" w:rsidRPr="00C174BC" w:rsidRDefault="00D83036" w:rsidP="00007D5C">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p>
    <w:p w14:paraId="04AF0F28" w14:textId="77777777" w:rsidR="00165BFF" w:rsidRPr="00165BFF" w:rsidRDefault="00165BFF" w:rsidP="00165BF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sidRPr="00165BFF">
        <w:rPr>
          <w:rFonts w:ascii="Proxima Nova" w:eastAsia="Arial" w:hAnsi="Proxima Nova" w:cs="Arial"/>
          <w:bCs/>
          <w:iCs/>
          <w:sz w:val="20"/>
          <w:szCs w:val="20"/>
          <w:bdr w:val="none" w:sz="0" w:space="0" w:color="auto"/>
        </w:rPr>
        <w:t>Proven working experience in software quality engineering and risk management is required.</w:t>
      </w:r>
    </w:p>
    <w:p w14:paraId="4AE522E9" w14:textId="77777777" w:rsidR="00165BFF" w:rsidRPr="00165BFF" w:rsidRDefault="00165BFF" w:rsidP="00165BF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sidRPr="00165BFF">
        <w:rPr>
          <w:rFonts w:ascii="Proxima Nova" w:eastAsia="Arial" w:hAnsi="Proxima Nova" w:cs="Arial"/>
          <w:bCs/>
          <w:iCs/>
          <w:sz w:val="20"/>
          <w:szCs w:val="20"/>
          <w:bdr w:val="none" w:sz="0" w:space="0" w:color="auto"/>
        </w:rPr>
        <w:t>Strong knowledge in the application of ISO 13485, IEC 62304, 21 CFR part 820, IVDR to the development of medical device software.</w:t>
      </w:r>
    </w:p>
    <w:p w14:paraId="53791305" w14:textId="77777777" w:rsidR="00165BFF" w:rsidRPr="00165BFF" w:rsidRDefault="00165BFF" w:rsidP="00165BF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sidRPr="00165BFF">
        <w:rPr>
          <w:rFonts w:ascii="Proxima Nova" w:eastAsia="Arial" w:hAnsi="Proxima Nova" w:cs="Arial"/>
          <w:bCs/>
          <w:iCs/>
          <w:sz w:val="20"/>
          <w:szCs w:val="20"/>
          <w:bdr w:val="none" w:sz="0" w:space="0" w:color="auto"/>
        </w:rPr>
        <w:t>Expertise in the application of software security risk management standards, such as SW:96:2023, is a plus.</w:t>
      </w:r>
    </w:p>
    <w:p w14:paraId="66DB8081" w14:textId="77777777" w:rsidR="00165BFF" w:rsidRPr="00165BFF" w:rsidRDefault="00165BFF" w:rsidP="00165BF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sidRPr="00165BFF">
        <w:rPr>
          <w:rFonts w:ascii="Proxima Nova" w:eastAsia="Arial" w:hAnsi="Proxima Nova" w:cs="Arial"/>
          <w:bCs/>
          <w:iCs/>
          <w:sz w:val="20"/>
          <w:szCs w:val="20"/>
          <w:bdr w:val="none" w:sz="0" w:space="0" w:color="auto"/>
        </w:rPr>
        <w:t>Experience implementing risk mitigations related to IT infrastructure and medical equipment safety is a plus, e.g., ISO 27001, IEC 80001 and IEC 60601 requirements.</w:t>
      </w:r>
    </w:p>
    <w:p w14:paraId="0DDDBEF7" w14:textId="77777777" w:rsidR="00165BFF" w:rsidRDefault="00165BFF" w:rsidP="00165BF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sidRPr="00165BFF">
        <w:rPr>
          <w:rFonts w:ascii="Proxima Nova" w:eastAsia="Arial" w:hAnsi="Proxima Nova" w:cs="Arial"/>
          <w:bCs/>
          <w:iCs/>
          <w:sz w:val="20"/>
          <w:szCs w:val="20"/>
          <w:bdr w:val="none" w:sz="0" w:space="0" w:color="auto"/>
        </w:rPr>
        <w:t>Ability to facilitate decision-making using quality and project management methodologies, e.g., root cause analysis, quality planning, critical path mapping, interest-based negotiation, etc.</w:t>
      </w:r>
    </w:p>
    <w:p w14:paraId="6954F8B0" w14:textId="77777777" w:rsidR="005C2B0A" w:rsidRDefault="005C2B0A" w:rsidP="005C2B0A">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ind w:left="720"/>
        <w:contextualSpacing/>
        <w:rPr>
          <w:rFonts w:ascii="Proxima Nova" w:eastAsia="Arial" w:hAnsi="Proxima Nova" w:cs="Arial"/>
          <w:bCs/>
          <w:iCs/>
          <w:sz w:val="20"/>
          <w:szCs w:val="20"/>
          <w:bdr w:val="none" w:sz="0" w:space="0" w:color="auto"/>
        </w:rPr>
      </w:pPr>
    </w:p>
    <w:p w14:paraId="64D329A0" w14:textId="1B361EC3" w:rsidR="00165BFF" w:rsidRPr="00165BFF" w:rsidRDefault="00704EE1" w:rsidP="005C2B0A">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contextualSpacing/>
        <w:rPr>
          <w:rFonts w:ascii="Proxima Nova" w:eastAsia="Arial" w:hAnsi="Proxima Nova" w:cs="Arial"/>
          <w:bCs/>
          <w:iCs/>
          <w:sz w:val="20"/>
          <w:szCs w:val="20"/>
          <w:bdr w:val="none" w:sz="0" w:space="0" w:color="auto"/>
        </w:rPr>
      </w:pPr>
      <w:r>
        <w:rPr>
          <w:rFonts w:ascii="Proxima Nova" w:eastAsia="Arial" w:hAnsi="Proxima Nova" w:cs="Arial"/>
          <w:bCs/>
          <w:iCs/>
          <w:sz w:val="20"/>
          <w:szCs w:val="20"/>
          <w:bdr w:val="none" w:sz="0" w:space="0" w:color="auto"/>
        </w:rPr>
        <w:t>The incumbent must be capable of accommodating 6</w:t>
      </w:r>
      <w:r w:rsidR="005C2B0A">
        <w:rPr>
          <w:rFonts w:ascii="Proxima Nova" w:eastAsia="Arial" w:hAnsi="Proxima Nova" w:cs="Arial"/>
          <w:bCs/>
          <w:iCs/>
          <w:sz w:val="20"/>
          <w:szCs w:val="20"/>
          <w:bdr w:val="none" w:sz="0" w:space="0" w:color="auto"/>
        </w:rPr>
        <w:t xml:space="preserve"> am</w:t>
      </w:r>
      <w:r>
        <w:rPr>
          <w:rFonts w:ascii="Proxima Nova" w:eastAsia="Arial" w:hAnsi="Proxima Nova" w:cs="Arial"/>
          <w:bCs/>
          <w:iCs/>
          <w:sz w:val="20"/>
          <w:szCs w:val="20"/>
          <w:bdr w:val="none" w:sz="0" w:space="0" w:color="auto"/>
        </w:rPr>
        <w:t xml:space="preserve"> to 2 </w:t>
      </w:r>
      <w:r w:rsidR="005C2B0A">
        <w:rPr>
          <w:rFonts w:ascii="Proxima Nova" w:eastAsia="Arial" w:hAnsi="Proxima Nova" w:cs="Arial"/>
          <w:bCs/>
          <w:iCs/>
          <w:sz w:val="20"/>
          <w:szCs w:val="20"/>
          <w:bdr w:val="none" w:sz="0" w:space="0" w:color="auto"/>
        </w:rPr>
        <w:t>pm</w:t>
      </w:r>
      <w:r>
        <w:rPr>
          <w:rFonts w:ascii="Proxima Nova" w:eastAsia="Arial" w:hAnsi="Proxima Nova" w:cs="Arial"/>
          <w:bCs/>
          <w:iCs/>
          <w:sz w:val="20"/>
          <w:szCs w:val="20"/>
          <w:bdr w:val="none" w:sz="0" w:space="0" w:color="auto"/>
        </w:rPr>
        <w:t xml:space="preserve"> PST working hours, as needed, to collaborate with</w:t>
      </w:r>
      <w:r w:rsidR="005C2B0A">
        <w:rPr>
          <w:rFonts w:ascii="Proxima Nova" w:eastAsia="Arial" w:hAnsi="Proxima Nova" w:cs="Arial"/>
          <w:bCs/>
          <w:iCs/>
          <w:sz w:val="20"/>
          <w:szCs w:val="20"/>
          <w:bdr w:val="none" w:sz="0" w:space="0" w:color="auto"/>
        </w:rPr>
        <w:t xml:space="preserve"> individuals across different time zones.</w:t>
      </w:r>
    </w:p>
    <w:p w14:paraId="084C0CE3" w14:textId="77777777" w:rsidR="001D29F5" w:rsidRPr="00D8592B" w:rsidRDefault="001D29F5" w:rsidP="001D29F5">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s>
        <w:ind w:left="2160"/>
        <w:contextualSpacing/>
        <w:rPr>
          <w:rFonts w:ascii="Proxima Nova" w:hAnsi="Proxima Nova" w:cs="Arial"/>
          <w:color w:val="231F20"/>
          <w:sz w:val="20"/>
          <w:szCs w:val="20"/>
        </w:rPr>
      </w:pPr>
    </w:p>
    <w:p w14:paraId="6897258C" w14:textId="77777777" w:rsidR="001D29F5" w:rsidRPr="00B17836" w:rsidRDefault="001D29F5" w:rsidP="001D29F5">
      <w:pPr>
        <w:pStyle w:val="Heading1"/>
        <w:ind w:left="0"/>
        <w:rPr>
          <w:rFonts w:cs="Arial"/>
          <w:bCs w:val="0"/>
          <w:color w:val="231F20"/>
          <w:w w:val="95"/>
          <w:sz w:val="20"/>
          <w:szCs w:val="20"/>
        </w:rPr>
      </w:pPr>
      <w:r w:rsidRPr="00B17836">
        <w:rPr>
          <w:rFonts w:cs="Arial"/>
          <w:bCs w:val="0"/>
          <w:color w:val="231F20"/>
          <w:w w:val="95"/>
          <w:sz w:val="20"/>
          <w:szCs w:val="20"/>
        </w:rPr>
        <w:t>Location</w:t>
      </w:r>
    </w:p>
    <w:p w14:paraId="4E9E5667" w14:textId="5B9B8045" w:rsidR="001D29F5" w:rsidRDefault="00CF5196" w:rsidP="001D29F5">
      <w:pPr>
        <w:pStyle w:val="BodyText"/>
        <w:spacing w:before="9"/>
        <w:rPr>
          <w:rFonts w:ascii="Proxima Nova" w:hAnsi="Proxima Nova" w:cs="Arial"/>
          <w:sz w:val="20"/>
          <w:szCs w:val="20"/>
        </w:rPr>
      </w:pPr>
      <w:r>
        <w:rPr>
          <w:rFonts w:ascii="Proxima Nova" w:hAnsi="Proxima Nova" w:cs="Arial"/>
          <w:sz w:val="20"/>
          <w:szCs w:val="20"/>
        </w:rPr>
        <w:t>DNAe Carlsbad, California</w:t>
      </w:r>
    </w:p>
    <w:p w14:paraId="2044CF95" w14:textId="77777777" w:rsidR="00CF5196" w:rsidRPr="00B17836" w:rsidRDefault="00CF5196" w:rsidP="001D29F5">
      <w:pPr>
        <w:pStyle w:val="BodyText"/>
        <w:spacing w:before="9"/>
        <w:rPr>
          <w:rFonts w:ascii="Proxima Nova" w:hAnsi="Proxima Nova" w:cs="Arial"/>
          <w:sz w:val="20"/>
          <w:szCs w:val="20"/>
        </w:rPr>
      </w:pPr>
    </w:p>
    <w:p w14:paraId="2B6586F5" w14:textId="77777777" w:rsidR="001D29F5" w:rsidRPr="00B17836" w:rsidRDefault="001D29F5" w:rsidP="001D29F5">
      <w:pPr>
        <w:pStyle w:val="Heading1"/>
        <w:ind w:left="0"/>
        <w:rPr>
          <w:rFonts w:cs="Arial"/>
          <w:bCs w:val="0"/>
          <w:sz w:val="20"/>
          <w:szCs w:val="20"/>
        </w:rPr>
      </w:pPr>
      <w:r w:rsidRPr="00B17836">
        <w:rPr>
          <w:rFonts w:cs="Arial"/>
          <w:bCs w:val="0"/>
          <w:color w:val="231F20"/>
          <w:sz w:val="20"/>
          <w:szCs w:val="20"/>
        </w:rPr>
        <w:t>Apply</w:t>
      </w:r>
    </w:p>
    <w:p w14:paraId="70F7412A" w14:textId="75B266CE" w:rsidR="001D29F5" w:rsidRPr="00B17836" w:rsidRDefault="001D29F5" w:rsidP="001D29F5">
      <w:pPr>
        <w:pStyle w:val="BodyText"/>
        <w:spacing w:before="96" w:line="242" w:lineRule="auto"/>
        <w:rPr>
          <w:rFonts w:ascii="Proxima Nova" w:hAnsi="Proxima Nova" w:cs="Arial"/>
          <w:sz w:val="20"/>
          <w:szCs w:val="20"/>
        </w:rPr>
      </w:pPr>
      <w:r w:rsidRPr="00B17836">
        <w:rPr>
          <w:rFonts w:ascii="Proxima Nova" w:hAnsi="Proxima Nova" w:cs="Arial"/>
          <w:color w:val="231F20"/>
          <w:sz w:val="20"/>
          <w:szCs w:val="20"/>
        </w:rPr>
        <w:t>If</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you</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believe</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you</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meet</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the</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above</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criteria</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and</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would</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relish</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playing</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a</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key</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role</w:t>
      </w:r>
      <w:r w:rsidRPr="00B17836">
        <w:rPr>
          <w:rFonts w:ascii="Proxima Nova" w:hAnsi="Proxima Nova" w:cs="Arial"/>
          <w:color w:val="231F20"/>
          <w:spacing w:val="-12"/>
          <w:sz w:val="20"/>
          <w:szCs w:val="20"/>
        </w:rPr>
        <w:t xml:space="preserve"> </w:t>
      </w:r>
      <w:r w:rsidRPr="00B17836">
        <w:rPr>
          <w:rFonts w:ascii="Proxima Nova" w:hAnsi="Proxima Nova" w:cs="Arial"/>
          <w:color w:val="231F20"/>
          <w:sz w:val="20"/>
          <w:szCs w:val="20"/>
        </w:rPr>
        <w:t>in developing</w:t>
      </w:r>
      <w:r w:rsidR="000E2C1E">
        <w:rPr>
          <w:rFonts w:ascii="Proxima Nova" w:hAnsi="Proxima Nova" w:cs="Arial"/>
          <w:color w:val="231F20"/>
          <w:sz w:val="20"/>
          <w:szCs w:val="20"/>
        </w:rPr>
        <w:t xml:space="preserve"> a</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revolutionary</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technology,</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we</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would</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be</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delighted</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to</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hear</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from</w:t>
      </w:r>
      <w:r w:rsidRPr="00B17836">
        <w:rPr>
          <w:rFonts w:ascii="Proxima Nova" w:hAnsi="Proxima Nova" w:cs="Arial"/>
          <w:color w:val="231F20"/>
          <w:spacing w:val="-14"/>
          <w:sz w:val="20"/>
          <w:szCs w:val="20"/>
        </w:rPr>
        <w:t xml:space="preserve"> </w:t>
      </w:r>
      <w:r w:rsidRPr="00B17836">
        <w:rPr>
          <w:rFonts w:ascii="Proxima Nova" w:hAnsi="Proxima Nova" w:cs="Arial"/>
          <w:color w:val="231F20"/>
          <w:sz w:val="20"/>
          <w:szCs w:val="20"/>
        </w:rPr>
        <w:t>you.</w:t>
      </w:r>
    </w:p>
    <w:p w14:paraId="588BD221" w14:textId="77777777" w:rsidR="001D29F5" w:rsidRPr="00B17836" w:rsidRDefault="001D29F5" w:rsidP="001D29F5">
      <w:pPr>
        <w:pStyle w:val="BodyText"/>
        <w:spacing w:before="114"/>
        <w:rPr>
          <w:rFonts w:ascii="Proxima Nova" w:hAnsi="Proxima Nova" w:cs="Arial"/>
          <w:sz w:val="20"/>
          <w:szCs w:val="20"/>
        </w:rPr>
      </w:pPr>
      <w:r w:rsidRPr="00B17836">
        <w:rPr>
          <w:rFonts w:ascii="Proxima Nova" w:hAnsi="Proxima Nova" w:cs="Arial"/>
          <w:color w:val="231F20"/>
          <w:sz w:val="20"/>
          <w:szCs w:val="20"/>
        </w:rPr>
        <w:t>We offer a competitive compensation package to successful candidates.</w:t>
      </w:r>
    </w:p>
    <w:p w14:paraId="5EBBAF66" w14:textId="3766CEE2" w:rsidR="00FB3567" w:rsidRPr="00B17836" w:rsidRDefault="001D29F5" w:rsidP="001D29F5">
      <w:pPr>
        <w:pStyle w:val="BodyText"/>
        <w:spacing w:before="117" w:line="242" w:lineRule="auto"/>
        <w:ind w:right="438"/>
        <w:rPr>
          <w:rFonts w:ascii="Proxima Nova" w:hAnsi="Proxima Nova" w:cs="Arial"/>
          <w:color w:val="231F20"/>
          <w:sz w:val="20"/>
          <w:szCs w:val="20"/>
        </w:rPr>
      </w:pPr>
      <w:r w:rsidRPr="00B17836">
        <w:rPr>
          <w:rFonts w:ascii="Proxima Nova" w:hAnsi="Proxima Nova" w:cs="Arial"/>
          <w:color w:val="231F20"/>
          <w:sz w:val="20"/>
          <w:szCs w:val="20"/>
        </w:rPr>
        <w:t>Please</w:t>
      </w:r>
      <w:r w:rsidRPr="00B17836">
        <w:rPr>
          <w:rFonts w:ascii="Proxima Nova" w:hAnsi="Proxima Nova" w:cs="Arial"/>
          <w:color w:val="231F20"/>
          <w:spacing w:val="-24"/>
          <w:sz w:val="20"/>
          <w:szCs w:val="20"/>
        </w:rPr>
        <w:t xml:space="preserve"> </w:t>
      </w:r>
      <w:r w:rsidRPr="00B17836">
        <w:rPr>
          <w:rFonts w:ascii="Proxima Nova" w:hAnsi="Proxima Nova" w:cs="Arial"/>
          <w:color w:val="231F20"/>
          <w:sz w:val="20"/>
          <w:szCs w:val="20"/>
        </w:rPr>
        <w:t>email your</w:t>
      </w:r>
      <w:r w:rsidRPr="00B17836">
        <w:rPr>
          <w:rFonts w:ascii="Proxima Nova" w:hAnsi="Proxima Nova" w:cs="Arial"/>
          <w:color w:val="231F20"/>
          <w:spacing w:val="-24"/>
          <w:sz w:val="20"/>
          <w:szCs w:val="20"/>
        </w:rPr>
        <w:t xml:space="preserve"> </w:t>
      </w:r>
      <w:r w:rsidRPr="00B17836">
        <w:rPr>
          <w:rFonts w:ascii="Proxima Nova" w:hAnsi="Proxima Nova" w:cs="Arial"/>
          <w:color w:val="231F20"/>
          <w:sz w:val="20"/>
          <w:szCs w:val="20"/>
        </w:rPr>
        <w:t>CV</w:t>
      </w:r>
      <w:r w:rsidRPr="00B17836">
        <w:rPr>
          <w:rFonts w:ascii="Proxima Nova" w:hAnsi="Proxima Nova" w:cs="Arial"/>
          <w:color w:val="231F20"/>
          <w:spacing w:val="-24"/>
          <w:sz w:val="20"/>
          <w:szCs w:val="20"/>
        </w:rPr>
        <w:t xml:space="preserve"> </w:t>
      </w:r>
      <w:r w:rsidRPr="00B17836">
        <w:rPr>
          <w:rFonts w:ascii="Proxima Nova" w:hAnsi="Proxima Nova" w:cs="Arial"/>
          <w:color w:val="231F20"/>
          <w:sz w:val="20"/>
          <w:szCs w:val="20"/>
        </w:rPr>
        <w:t>and</w:t>
      </w:r>
      <w:r w:rsidRPr="00B17836">
        <w:rPr>
          <w:rFonts w:ascii="Proxima Nova" w:hAnsi="Proxima Nova" w:cs="Arial"/>
          <w:color w:val="231F20"/>
          <w:spacing w:val="-24"/>
          <w:sz w:val="20"/>
          <w:szCs w:val="20"/>
        </w:rPr>
        <w:t xml:space="preserve"> </w:t>
      </w:r>
      <w:r w:rsidR="00751ECB" w:rsidRPr="00B17836">
        <w:rPr>
          <w:rFonts w:ascii="Proxima Nova" w:hAnsi="Proxima Nova" w:cs="Arial"/>
          <w:color w:val="231F20"/>
          <w:sz w:val="20"/>
          <w:szCs w:val="20"/>
        </w:rPr>
        <w:t>cover</w:t>
      </w:r>
      <w:r w:rsidRPr="00B17836">
        <w:rPr>
          <w:rFonts w:ascii="Proxima Nova" w:hAnsi="Proxima Nova" w:cs="Arial"/>
          <w:color w:val="231F20"/>
          <w:spacing w:val="-24"/>
          <w:sz w:val="20"/>
          <w:szCs w:val="20"/>
        </w:rPr>
        <w:t xml:space="preserve"> </w:t>
      </w:r>
      <w:r w:rsidRPr="00B17836">
        <w:rPr>
          <w:rFonts w:ascii="Proxima Nova" w:hAnsi="Proxima Nova" w:cs="Arial"/>
          <w:color w:val="231F20"/>
          <w:sz w:val="20"/>
          <w:szCs w:val="20"/>
        </w:rPr>
        <w:t>letter</w:t>
      </w:r>
      <w:r w:rsidRPr="00B17836">
        <w:rPr>
          <w:rFonts w:ascii="Proxima Nova" w:hAnsi="Proxima Nova" w:cs="Arial"/>
          <w:color w:val="231F20"/>
          <w:spacing w:val="-24"/>
          <w:sz w:val="20"/>
          <w:szCs w:val="20"/>
        </w:rPr>
        <w:t xml:space="preserve"> </w:t>
      </w:r>
      <w:r w:rsidRPr="00B17836">
        <w:rPr>
          <w:rFonts w:ascii="Proxima Nova" w:hAnsi="Proxima Nova" w:cs="Arial"/>
          <w:color w:val="231F20"/>
          <w:sz w:val="20"/>
          <w:szCs w:val="20"/>
        </w:rPr>
        <w:t>to:</w:t>
      </w:r>
      <w:r w:rsidRPr="00B17836">
        <w:rPr>
          <w:rFonts w:ascii="Proxima Nova" w:hAnsi="Proxima Nova" w:cs="Arial"/>
          <w:color w:val="231F20"/>
          <w:spacing w:val="-24"/>
          <w:sz w:val="20"/>
          <w:szCs w:val="20"/>
        </w:rPr>
        <w:t xml:space="preserve"> </w:t>
      </w:r>
      <w:hyperlink r:id="rId10" w:history="1">
        <w:r w:rsidR="00751ECB" w:rsidRPr="00B17836">
          <w:rPr>
            <w:rStyle w:val="Hyperlink"/>
            <w:rFonts w:ascii="Proxima Nova" w:hAnsi="Proxima Nova" w:cs="Arial"/>
            <w:sz w:val="20"/>
            <w:szCs w:val="20"/>
            <w:u w:color="231F20"/>
          </w:rPr>
          <w:t>HR-US@dnae.com</w:t>
        </w:r>
        <w:r w:rsidR="00751ECB" w:rsidRPr="00B17836">
          <w:rPr>
            <w:rStyle w:val="Hyperlink"/>
            <w:rFonts w:ascii="Proxima Nova" w:hAnsi="Proxima Nova" w:cs="Arial"/>
            <w:spacing w:val="-24"/>
            <w:sz w:val="20"/>
            <w:szCs w:val="20"/>
            <w:u w:color="231F20"/>
          </w:rPr>
          <w:t xml:space="preserve"> </w:t>
        </w:r>
      </w:hyperlink>
      <w:r w:rsidRPr="00B17836">
        <w:rPr>
          <w:rFonts w:ascii="Proxima Nova" w:hAnsi="Proxima Nova" w:cs="Arial"/>
          <w:color w:val="231F20"/>
          <w:sz w:val="20"/>
          <w:szCs w:val="20"/>
        </w:rPr>
        <w:t>quoting</w:t>
      </w:r>
      <w:r w:rsidRPr="00B17836">
        <w:rPr>
          <w:rFonts w:ascii="Proxima Nova" w:hAnsi="Proxima Nova" w:cs="Arial"/>
          <w:color w:val="231F20"/>
          <w:spacing w:val="-24"/>
          <w:sz w:val="20"/>
          <w:szCs w:val="20"/>
        </w:rPr>
        <w:t xml:space="preserve"> </w:t>
      </w:r>
    </w:p>
    <w:p w14:paraId="07092F28" w14:textId="521A870C" w:rsidR="001D29F5" w:rsidRPr="00B17836" w:rsidRDefault="001D29F5" w:rsidP="001D29F5">
      <w:pPr>
        <w:pStyle w:val="BodyText"/>
        <w:spacing w:before="117" w:line="242" w:lineRule="auto"/>
        <w:ind w:right="438"/>
        <w:rPr>
          <w:rFonts w:ascii="Proxima Nova" w:hAnsi="Proxima Nova" w:cs="Arial"/>
          <w:sz w:val="20"/>
          <w:szCs w:val="20"/>
        </w:rPr>
      </w:pPr>
      <w:r w:rsidRPr="00B17836">
        <w:rPr>
          <w:rFonts w:ascii="Proxima Nova" w:hAnsi="Proxima Nova" w:cs="Arial"/>
          <w:b/>
          <w:color w:val="231F20"/>
          <w:sz w:val="20"/>
          <w:szCs w:val="20"/>
        </w:rPr>
        <w:t>Your name and the</w:t>
      </w:r>
      <w:r w:rsidRPr="00B17836">
        <w:rPr>
          <w:rFonts w:ascii="Proxima Nova" w:hAnsi="Proxima Nova" w:cs="Arial"/>
          <w:color w:val="231F20"/>
          <w:spacing w:val="-24"/>
          <w:sz w:val="20"/>
          <w:szCs w:val="20"/>
        </w:rPr>
        <w:t xml:space="preserve"> </w:t>
      </w:r>
      <w:r w:rsidRPr="00B17836">
        <w:rPr>
          <w:rFonts w:ascii="Proxima Nova" w:hAnsi="Proxima Nova" w:cs="Arial"/>
          <w:b/>
          <w:color w:val="231F20"/>
          <w:sz w:val="20"/>
          <w:szCs w:val="20"/>
        </w:rPr>
        <w:t>job title</w:t>
      </w:r>
      <w:r w:rsidRPr="00B17836">
        <w:rPr>
          <w:rFonts w:ascii="Proxima Nova" w:hAnsi="Proxima Nova" w:cs="Arial"/>
          <w:b/>
          <w:color w:val="231F20"/>
          <w:spacing w:val="-15"/>
          <w:sz w:val="20"/>
          <w:szCs w:val="20"/>
        </w:rPr>
        <w:t xml:space="preserve"> </w:t>
      </w:r>
      <w:r w:rsidRPr="00B17836">
        <w:rPr>
          <w:rFonts w:ascii="Proxima Nova" w:hAnsi="Proxima Nova" w:cs="Arial"/>
          <w:color w:val="231F20"/>
          <w:sz w:val="20"/>
          <w:szCs w:val="20"/>
        </w:rPr>
        <w:t>in</w:t>
      </w:r>
      <w:r w:rsidRPr="00B17836">
        <w:rPr>
          <w:rFonts w:ascii="Proxima Nova" w:hAnsi="Proxima Nova" w:cs="Arial"/>
          <w:color w:val="231F20"/>
          <w:spacing w:val="-15"/>
          <w:sz w:val="20"/>
          <w:szCs w:val="20"/>
        </w:rPr>
        <w:t xml:space="preserve"> </w:t>
      </w:r>
      <w:r w:rsidRPr="00B17836">
        <w:rPr>
          <w:rFonts w:ascii="Proxima Nova" w:hAnsi="Proxima Nova" w:cs="Arial"/>
          <w:color w:val="231F20"/>
          <w:sz w:val="20"/>
          <w:szCs w:val="20"/>
        </w:rPr>
        <w:t>the</w:t>
      </w:r>
      <w:r w:rsidRPr="00B17836">
        <w:rPr>
          <w:rFonts w:ascii="Proxima Nova" w:hAnsi="Proxima Nova" w:cs="Arial"/>
          <w:color w:val="231F20"/>
          <w:spacing w:val="-15"/>
          <w:sz w:val="20"/>
          <w:szCs w:val="20"/>
        </w:rPr>
        <w:t xml:space="preserve"> </w:t>
      </w:r>
      <w:r w:rsidRPr="00B17836">
        <w:rPr>
          <w:rFonts w:ascii="Proxima Nova" w:hAnsi="Proxima Nova" w:cs="Arial"/>
          <w:color w:val="231F20"/>
          <w:sz w:val="20"/>
          <w:szCs w:val="20"/>
        </w:rPr>
        <w:t>subject</w:t>
      </w:r>
      <w:r w:rsidRPr="00B17836">
        <w:rPr>
          <w:rFonts w:ascii="Proxima Nova" w:hAnsi="Proxima Nova" w:cs="Arial"/>
          <w:color w:val="231F20"/>
          <w:spacing w:val="-15"/>
          <w:sz w:val="20"/>
          <w:szCs w:val="20"/>
        </w:rPr>
        <w:t xml:space="preserve"> </w:t>
      </w:r>
      <w:r w:rsidRPr="00B17836">
        <w:rPr>
          <w:rFonts w:ascii="Proxima Nova" w:hAnsi="Proxima Nova" w:cs="Arial"/>
          <w:color w:val="231F20"/>
          <w:sz w:val="20"/>
          <w:szCs w:val="20"/>
        </w:rPr>
        <w:t>line.</w:t>
      </w:r>
    </w:p>
    <w:p w14:paraId="0662CBFB" w14:textId="77777777" w:rsidR="001D29F5" w:rsidRDefault="001D29F5" w:rsidP="001D29F5">
      <w:pPr>
        <w:pStyle w:val="BodyText"/>
        <w:spacing w:before="114"/>
        <w:rPr>
          <w:rStyle w:val="Hyperlink"/>
          <w:rFonts w:ascii="Proxima Nova" w:hAnsi="Proxima Nova" w:cs="Arial"/>
          <w:sz w:val="20"/>
          <w:szCs w:val="20"/>
          <w:u w:color="231F20"/>
        </w:rPr>
      </w:pPr>
      <w:r w:rsidRPr="00B17836">
        <w:rPr>
          <w:rFonts w:ascii="Proxima Nova" w:hAnsi="Proxima Nova" w:cs="Arial"/>
          <w:color w:val="231F20"/>
          <w:sz w:val="20"/>
          <w:szCs w:val="20"/>
        </w:rPr>
        <w:t xml:space="preserve">For more information about DNAe, please visit our website </w:t>
      </w:r>
      <w:hyperlink r:id="rId11" w:history="1">
        <w:r w:rsidRPr="00B17836">
          <w:rPr>
            <w:rStyle w:val="Hyperlink"/>
            <w:rFonts w:ascii="Proxima Nova" w:hAnsi="Proxima Nova" w:cs="Arial"/>
            <w:sz w:val="20"/>
            <w:szCs w:val="20"/>
            <w:u w:color="231F20"/>
          </w:rPr>
          <w:t>www.dnae.com</w:t>
        </w:r>
      </w:hyperlink>
    </w:p>
    <w:p w14:paraId="7E5016E5" w14:textId="77777777" w:rsidR="00B74378" w:rsidRPr="00B17836" w:rsidRDefault="00B74378" w:rsidP="001D29F5">
      <w:pPr>
        <w:pStyle w:val="BodyText"/>
        <w:spacing w:before="114"/>
        <w:rPr>
          <w:rFonts w:ascii="Proxima Nova" w:hAnsi="Proxima Nova" w:cs="Arial"/>
          <w:sz w:val="20"/>
          <w:szCs w:val="20"/>
        </w:rPr>
      </w:pPr>
    </w:p>
    <w:p w14:paraId="62793ED9" w14:textId="4829B8AD" w:rsidR="00B74378" w:rsidRPr="00B74378" w:rsidRDefault="00B74378" w:rsidP="00B74378">
      <w:pPr>
        <w:pStyle w:val="BodyText"/>
        <w:rPr>
          <w:rFonts w:ascii="Proxima Nova" w:hAnsi="Proxima Nova"/>
          <w:sz w:val="20"/>
          <w:szCs w:val="20"/>
        </w:rPr>
      </w:pPr>
      <w:r w:rsidRPr="00B74378">
        <w:rPr>
          <w:rFonts w:ascii="Proxima Nova" w:hAnsi="Proxima Nova"/>
          <w:sz w:val="20"/>
          <w:szCs w:val="20"/>
        </w:rPr>
        <w:t xml:space="preserve">DNAe is committed to offering staff a competitive remuneration package, alongside compelling benefits. As the primary part of the process, we conduct a rigorous market data review where each role is individually benchmarked using a vast amount of recent data. The estimated base salary range for the </w:t>
      </w:r>
      <w:r w:rsidR="00C174BC">
        <w:rPr>
          <w:rFonts w:ascii="Proxima Nova" w:hAnsi="Proxima Nova"/>
          <w:sz w:val="20"/>
          <w:szCs w:val="20"/>
        </w:rPr>
        <w:t>Software Quality Engineer</w:t>
      </w:r>
      <w:r w:rsidRPr="00B74378">
        <w:rPr>
          <w:rFonts w:ascii="Proxima Nova" w:hAnsi="Proxima Nova"/>
          <w:sz w:val="20"/>
          <w:szCs w:val="20"/>
        </w:rPr>
        <w:t xml:space="preserve"> role based in Carlsbad, California is: $</w:t>
      </w:r>
      <w:r w:rsidR="00CA0C1D">
        <w:rPr>
          <w:rFonts w:ascii="Proxima Nova" w:hAnsi="Proxima Nova"/>
          <w:sz w:val="20"/>
          <w:szCs w:val="20"/>
        </w:rPr>
        <w:t>9</w:t>
      </w:r>
      <w:r w:rsidR="00CE5E1D">
        <w:rPr>
          <w:rFonts w:ascii="Proxima Nova" w:hAnsi="Proxima Nova"/>
          <w:sz w:val="20"/>
          <w:szCs w:val="20"/>
        </w:rPr>
        <w:t>0</w:t>
      </w:r>
      <w:r w:rsidR="00CA0C1D">
        <w:rPr>
          <w:rFonts w:ascii="Proxima Nova" w:hAnsi="Proxima Nova"/>
          <w:sz w:val="20"/>
          <w:szCs w:val="20"/>
        </w:rPr>
        <w:t>,000</w:t>
      </w:r>
      <w:r w:rsidR="00306BC8">
        <w:rPr>
          <w:rFonts w:ascii="Proxima Nova" w:hAnsi="Proxima Nova"/>
          <w:sz w:val="20"/>
          <w:szCs w:val="20"/>
        </w:rPr>
        <w:t xml:space="preserve"> to $1</w:t>
      </w:r>
      <w:r w:rsidR="00847CA0">
        <w:rPr>
          <w:rFonts w:ascii="Proxima Nova" w:hAnsi="Proxima Nova"/>
          <w:sz w:val="20"/>
          <w:szCs w:val="20"/>
        </w:rPr>
        <w:t>1</w:t>
      </w:r>
      <w:r w:rsidR="00ED1263">
        <w:rPr>
          <w:rFonts w:ascii="Proxima Nova" w:hAnsi="Proxima Nova"/>
          <w:sz w:val="20"/>
          <w:szCs w:val="20"/>
        </w:rPr>
        <w:t>0</w:t>
      </w:r>
      <w:r w:rsidR="00CA0C1D">
        <w:rPr>
          <w:rFonts w:ascii="Proxima Nova" w:hAnsi="Proxima Nova"/>
          <w:sz w:val="20"/>
          <w:szCs w:val="20"/>
        </w:rPr>
        <w:t>,00</w:t>
      </w:r>
      <w:r w:rsidR="00306BC8">
        <w:rPr>
          <w:rFonts w:ascii="Proxima Nova" w:hAnsi="Proxima Nova"/>
          <w:sz w:val="20"/>
          <w:szCs w:val="20"/>
        </w:rPr>
        <w:t>0.</w:t>
      </w:r>
      <w:bookmarkStart w:id="0" w:name="_Hlk146629184"/>
      <w:r w:rsidR="006C7790">
        <w:rPr>
          <w:rFonts w:ascii="Proxima Nova" w:hAnsi="Proxima Nova"/>
          <w:sz w:val="20"/>
          <w:szCs w:val="20"/>
        </w:rPr>
        <w:t xml:space="preserve">  </w:t>
      </w:r>
      <w:r w:rsidRPr="00B74378">
        <w:rPr>
          <w:rFonts w:ascii="Proxima Nova" w:hAnsi="Proxima Nova"/>
          <w:sz w:val="20"/>
          <w:szCs w:val="20"/>
        </w:rPr>
        <w:t>Compensation decisions are dependent on several factors including, but not limited to, an individual’s qualifications, location where the role is to be performed, internal equity, and alignment with market data. Should the level or location of the role change during the hiring process, the applicable salary range may be updated accordingly.</w:t>
      </w:r>
    </w:p>
    <w:bookmarkEnd w:id="0"/>
    <w:p w14:paraId="3F08525B" w14:textId="77777777" w:rsidR="00E11084" w:rsidRPr="00D8592B" w:rsidRDefault="00E11084" w:rsidP="00E11084">
      <w:pPr>
        <w:pStyle w:val="BodyText"/>
        <w:rPr>
          <w:rFonts w:ascii="Proxima Nova" w:hAnsi="Proxima Nova"/>
          <w:sz w:val="20"/>
          <w:szCs w:val="20"/>
        </w:rPr>
      </w:pPr>
    </w:p>
    <w:p w14:paraId="3D4C3584" w14:textId="77777777" w:rsidR="00E11084" w:rsidRPr="00D8592B" w:rsidRDefault="00E11084" w:rsidP="00E11084">
      <w:pPr>
        <w:pStyle w:val="BodyText"/>
        <w:rPr>
          <w:rFonts w:ascii="Proxima Nova" w:hAnsi="Proxima Nova"/>
          <w:sz w:val="20"/>
          <w:szCs w:val="20"/>
        </w:rPr>
      </w:pPr>
      <w:r w:rsidRPr="00D8592B">
        <w:rPr>
          <w:rFonts w:ascii="Proxima Nova" w:hAnsi="Proxima Nova"/>
          <w:sz w:val="20"/>
          <w:szCs w:val="20"/>
        </w:rPr>
        <w:t xml:space="preserve">DNAe, Inc. is an equal opportunity employer that does not discriminate </w:t>
      </w:r>
      <w:proofErr w:type="gramStart"/>
      <w:r w:rsidRPr="00D8592B">
        <w:rPr>
          <w:rFonts w:ascii="Proxima Nova" w:hAnsi="Proxima Nova"/>
          <w:sz w:val="20"/>
          <w:szCs w:val="20"/>
        </w:rPr>
        <w:t>on the basis of</w:t>
      </w:r>
      <w:proofErr w:type="gramEnd"/>
      <w:r w:rsidRPr="00D8592B">
        <w:rPr>
          <w:rFonts w:ascii="Proxima Nova" w:hAnsi="Proxima Nova"/>
          <w:sz w:val="20"/>
          <w:szCs w:val="20"/>
        </w:rPr>
        <w:t xml:space="preserve"> race, color, national origin, ancestry, religion, sex, gender, age, marital status, physical or mental disability, military or veteran status, sexual orientation, gender identity, gender expression, genetic information, or any other characteristic protected by applicable federal, state or local law.</w:t>
      </w:r>
    </w:p>
    <w:p w14:paraId="5AE62D46" w14:textId="77777777" w:rsidR="001D29F5" w:rsidRDefault="001D29F5" w:rsidP="001D29F5">
      <w:pPr>
        <w:pStyle w:val="BodyText"/>
        <w:rPr>
          <w:sz w:val="20"/>
        </w:rPr>
      </w:pPr>
    </w:p>
    <w:p w14:paraId="4DE930A6" w14:textId="77777777" w:rsidR="001D29F5" w:rsidRDefault="001D29F5" w:rsidP="001D29F5">
      <w:pPr>
        <w:pStyle w:val="BodyText"/>
        <w:spacing w:before="7"/>
        <w:rPr>
          <w:sz w:val="12"/>
        </w:rPr>
      </w:pPr>
      <w:r>
        <w:rPr>
          <w:noProof/>
          <w:lang w:val="en-GB" w:eastAsia="en-GB"/>
        </w:rPr>
        <mc:AlternateContent>
          <mc:Choice Requires="wps">
            <w:drawing>
              <wp:anchor distT="0" distB="0" distL="0" distR="0" simplePos="0" relativeHeight="251659264" behindDoc="0" locked="0" layoutInCell="1" allowOverlap="1" wp14:anchorId="38D65B39" wp14:editId="127664DD">
                <wp:simplePos x="0" y="0"/>
                <wp:positionH relativeFrom="page">
                  <wp:posOffset>775335</wp:posOffset>
                </wp:positionH>
                <wp:positionV relativeFrom="paragraph">
                  <wp:posOffset>67310</wp:posOffset>
                </wp:positionV>
                <wp:extent cx="6175375" cy="1905"/>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1905"/>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EA5B0"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1.05pt,5.3pt" to="547.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" strokecolor="#231f20" strokeweight="1pt">
                <w10:wrap type="topAndBottom" anchorx="page"/>
              </v:line>
            </w:pict>
          </mc:Fallback>
        </mc:AlternateContent>
      </w:r>
    </w:p>
    <w:p w14:paraId="05FC1E29" w14:textId="77777777" w:rsidR="001D29F5" w:rsidRPr="001D29F5" w:rsidRDefault="001D29F5" w:rsidP="001D29F5"/>
    <w:sectPr w:rsidR="001D29F5" w:rsidRPr="001D29F5" w:rsidSect="00A8307F">
      <w:headerReference w:type="even" r:id="rId12"/>
      <w:headerReference w:type="default" r:id="rId13"/>
      <w:footerReference w:type="even" r:id="rId14"/>
      <w:footerReference w:type="default" r:id="rId15"/>
      <w:headerReference w:type="first" r:id="rId16"/>
      <w:footerReference w:type="first" r:id="rId17"/>
      <w:pgSz w:w="12240" w:h="15840"/>
      <w:pgMar w:top="0" w:right="907" w:bottom="1985" w:left="1276" w:header="2268"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B5EDE" w14:textId="77777777" w:rsidR="00FB40A1" w:rsidRDefault="00FB40A1" w:rsidP="00FD7CAD">
      <w:r>
        <w:separator/>
      </w:r>
    </w:p>
  </w:endnote>
  <w:endnote w:type="continuationSeparator" w:id="0">
    <w:p w14:paraId="1D059609" w14:textId="77777777" w:rsidR="00FB40A1" w:rsidRDefault="00FB40A1" w:rsidP="00FD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w:altName w:val="Calibri"/>
    <w:panose1 w:val="00000000000000000000"/>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ProximaNova-Light">
    <w:altName w:val="Calibri"/>
    <w:charset w:val="00"/>
    <w:family w:val="auto"/>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Engineer Bold">
    <w:altName w:val="Calibri"/>
    <w:charset w:val="00"/>
    <w:family w:val="auto"/>
    <w:pitch w:val="variable"/>
    <w:sig w:usb0="00000001" w:usb1="0000000A" w:usb2="00000000" w:usb3="00000000" w:csb0="00000093" w:csb1="00000000"/>
  </w:font>
  <w:font w:name="Proxima Nova Bold">
    <w:altName w:val="Calibri"/>
    <w:charset w:val="00"/>
    <w:family w:val="auto"/>
    <w:pitch w:val="variable"/>
    <w:sig w:usb0="00000001"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Alt Light">
    <w:altName w:val="Calibri"/>
    <w:charset w:val="00"/>
    <w:family w:val="auto"/>
    <w:pitch w:val="variable"/>
    <w:sig w:usb0="00000003"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D6F4" w14:textId="77777777" w:rsidR="00FD7CAD" w:rsidRDefault="00FD7CAD" w:rsidP="00FD7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7597C" w14:textId="77777777" w:rsidR="00712463" w:rsidRDefault="00712463" w:rsidP="00FD7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3E05" w14:textId="77777777" w:rsidR="00712463" w:rsidRDefault="00712463" w:rsidP="00FD7CA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0CBEB" w14:textId="77777777" w:rsidR="00FB40A1" w:rsidRDefault="00FB40A1" w:rsidP="00FD7CAD">
      <w:r>
        <w:separator/>
      </w:r>
    </w:p>
  </w:footnote>
  <w:footnote w:type="continuationSeparator" w:id="0">
    <w:p w14:paraId="4DC28AD2" w14:textId="77777777" w:rsidR="00FB40A1" w:rsidRDefault="00FB40A1" w:rsidP="00FD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A9EC" w14:textId="77777777" w:rsidR="00FD7CAD" w:rsidRDefault="00FD7CAD" w:rsidP="00FD7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91A7F" w14:textId="77777777" w:rsidR="00712463" w:rsidRDefault="00FA5B58" w:rsidP="00FD7CAD">
    <w:pPr>
      <w:pStyle w:val="Header"/>
    </w:pPr>
    <w:r>
      <w:rPr>
        <w:noProof/>
        <w:lang w:val="en-GB" w:eastAsia="en-GB"/>
      </w:rPr>
      <w:drawing>
        <wp:anchor distT="152400" distB="152400" distL="152400" distR="152400" simplePos="0" relativeHeight="251658240" behindDoc="1" locked="0" layoutInCell="1" allowOverlap="1" wp14:anchorId="47AE9633" wp14:editId="0FC50EEA">
          <wp:simplePos x="0" y="0"/>
          <wp:positionH relativeFrom="page">
            <wp:posOffset>-33654</wp:posOffset>
          </wp:positionH>
          <wp:positionV relativeFrom="page">
            <wp:posOffset>2198</wp:posOffset>
          </wp:positionV>
          <wp:extent cx="3653790" cy="75565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3653790" cy="75565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2552" w14:textId="77777777" w:rsidR="00FD7CAD" w:rsidRDefault="00FD7CAD" w:rsidP="00FD7CAD">
    <w:pPr>
      <w:pStyle w:val="Header"/>
    </w:pPr>
    <w:r>
      <w:rPr>
        <w:noProof/>
        <w:lang w:val="en-GB" w:eastAsia="en-GB"/>
      </w:rPr>
      <w:drawing>
        <wp:anchor distT="0" distB="0" distL="114300" distR="114300" simplePos="0" relativeHeight="251670528" behindDoc="0" locked="0" layoutInCell="1" allowOverlap="1" wp14:anchorId="248F7C9E" wp14:editId="2FAC9017">
          <wp:simplePos x="0" y="0"/>
          <wp:positionH relativeFrom="margin">
            <wp:posOffset>4156075</wp:posOffset>
          </wp:positionH>
          <wp:positionV relativeFrom="margin">
            <wp:posOffset>-1174115</wp:posOffset>
          </wp:positionV>
          <wp:extent cx="1217295" cy="638175"/>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Ae LOGO+STRAP CMYK.jpg"/>
                  <pic:cNvPicPr/>
                </pic:nvPicPr>
                <pic:blipFill>
                  <a:blip r:embed="rId1">
                    <a:extLst>
                      <a:ext uri="{28A0092B-C50C-407E-A947-70E740481C1C}">
                        <a14:useLocalDpi xmlns:a14="http://schemas.microsoft.com/office/drawing/2010/main" val="0"/>
                      </a:ext>
                    </a:extLst>
                  </a:blip>
                  <a:stretch>
                    <a:fillRect/>
                  </a:stretch>
                </pic:blipFill>
                <pic:spPr>
                  <a:xfrm>
                    <a:off x="0" y="0"/>
                    <a:ext cx="1217295" cy="638175"/>
                  </a:xfrm>
                  <a:prstGeom prst="rect">
                    <a:avLst/>
                  </a:prstGeom>
                </pic:spPr>
              </pic:pic>
            </a:graphicData>
          </a:graphic>
          <wp14:sizeRelH relativeFrom="margin">
            <wp14:pctWidth>0</wp14:pctWidth>
          </wp14:sizeRelH>
          <wp14:sizeRelV relativeFrom="margin">
            <wp14:pctHeight>0</wp14:pctHeight>
          </wp14:sizeRelV>
        </wp:anchor>
      </w:drawing>
    </w:r>
  </w:p>
  <w:p w14:paraId="490A978D" w14:textId="77777777" w:rsidR="00712463" w:rsidRDefault="00FD7CAD" w:rsidP="00FD7CAD">
    <w:pPr>
      <w:pStyle w:val="Header"/>
    </w:pPr>
    <w:r>
      <w:rPr>
        <w:noProof/>
        <w:lang w:val="en-GB" w:eastAsia="en-GB"/>
      </w:rPr>
      <w:drawing>
        <wp:anchor distT="0" distB="0" distL="0" distR="0" simplePos="0" relativeHeight="251665408" behindDoc="0" locked="0" layoutInCell="1" allowOverlap="1" wp14:anchorId="0A20A244" wp14:editId="20FDD15D">
          <wp:simplePos x="0" y="0"/>
          <wp:positionH relativeFrom="page">
            <wp:posOffset>-60960</wp:posOffset>
          </wp:positionH>
          <wp:positionV relativeFrom="page">
            <wp:posOffset>-84553</wp:posOffset>
          </wp:positionV>
          <wp:extent cx="4965700" cy="1028700"/>
          <wp:effectExtent l="0" t="0" r="12700" b="12700"/>
          <wp:wrapSquare wrapText="bothSides" distT="0" distB="0" distL="0" distR="0"/>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image1.png"/>
                  <pic:cNvPicPr>
                    <a:picLocks noChangeAspect="1"/>
                  </pic:cNvPicPr>
                </pic:nvPicPr>
                <pic:blipFill>
                  <a:blip r:embed="rId2"/>
                  <a:stretch>
                    <a:fillRect/>
                  </a:stretch>
                </pic:blipFill>
                <pic:spPr>
                  <a:xfrm>
                    <a:off x="0" y="0"/>
                    <a:ext cx="4965700" cy="10287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05B65"/>
    <w:multiLevelType w:val="hybridMultilevel"/>
    <w:tmpl w:val="FE162D86"/>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F9E8842">
      <w:numFmt w:val="bullet"/>
      <w:lvlText w:val="•"/>
      <w:lvlJc w:val="left"/>
      <w:pPr>
        <w:ind w:left="3600" w:hanging="360"/>
      </w:pPr>
      <w:rPr>
        <w:rFonts w:ascii="Arial" w:eastAsia="Times New Roman" w:hAnsi="Arial"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E1EA0"/>
    <w:multiLevelType w:val="hybridMultilevel"/>
    <w:tmpl w:val="438E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40DD2"/>
    <w:multiLevelType w:val="hybridMultilevel"/>
    <w:tmpl w:val="D9CA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652AB"/>
    <w:multiLevelType w:val="hybridMultilevel"/>
    <w:tmpl w:val="4F04D5E6"/>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79A910A1"/>
    <w:multiLevelType w:val="hybridMultilevel"/>
    <w:tmpl w:val="2BC22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4245177">
    <w:abstractNumId w:val="3"/>
  </w:num>
  <w:num w:numId="2" w16cid:durableId="1004359223">
    <w:abstractNumId w:val="6"/>
  </w:num>
  <w:num w:numId="3" w16cid:durableId="1967395804">
    <w:abstractNumId w:val="5"/>
  </w:num>
  <w:num w:numId="4" w16cid:durableId="187643831">
    <w:abstractNumId w:val="4"/>
  </w:num>
  <w:num w:numId="5" w16cid:durableId="575475134">
    <w:abstractNumId w:val="1"/>
  </w:num>
  <w:num w:numId="6" w16cid:durableId="1913810941">
    <w:abstractNumId w:val="0"/>
  </w:num>
  <w:num w:numId="7" w16cid:durableId="1741832145">
    <w:abstractNumId w:val="7"/>
  </w:num>
  <w:num w:numId="8" w16cid:durableId="1025062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463"/>
    <w:rsid w:val="00007D5C"/>
    <w:rsid w:val="00047814"/>
    <w:rsid w:val="000720D3"/>
    <w:rsid w:val="000A63F2"/>
    <w:rsid w:val="000B08C4"/>
    <w:rsid w:val="000B1FF3"/>
    <w:rsid w:val="000D446C"/>
    <w:rsid w:val="000E2C1E"/>
    <w:rsid w:val="000E3127"/>
    <w:rsid w:val="000F5B28"/>
    <w:rsid w:val="001207E3"/>
    <w:rsid w:val="0015358A"/>
    <w:rsid w:val="00154C10"/>
    <w:rsid w:val="0016132B"/>
    <w:rsid w:val="00165BFF"/>
    <w:rsid w:val="00176429"/>
    <w:rsid w:val="001835F9"/>
    <w:rsid w:val="001A2316"/>
    <w:rsid w:val="001A2800"/>
    <w:rsid w:val="001B196F"/>
    <w:rsid w:val="001D29F5"/>
    <w:rsid w:val="001E2A91"/>
    <w:rsid w:val="001F74AE"/>
    <w:rsid w:val="00221784"/>
    <w:rsid w:val="00223FDD"/>
    <w:rsid w:val="00255166"/>
    <w:rsid w:val="00291973"/>
    <w:rsid w:val="002A26C7"/>
    <w:rsid w:val="002F7DF7"/>
    <w:rsid w:val="00306BC8"/>
    <w:rsid w:val="0032438B"/>
    <w:rsid w:val="00332D01"/>
    <w:rsid w:val="0039533F"/>
    <w:rsid w:val="003B39A2"/>
    <w:rsid w:val="003D2BA1"/>
    <w:rsid w:val="003D699A"/>
    <w:rsid w:val="003F3D5E"/>
    <w:rsid w:val="003F614D"/>
    <w:rsid w:val="00406C9A"/>
    <w:rsid w:val="00406D6D"/>
    <w:rsid w:val="004668F5"/>
    <w:rsid w:val="004B268D"/>
    <w:rsid w:val="004E7306"/>
    <w:rsid w:val="004F344B"/>
    <w:rsid w:val="004F7379"/>
    <w:rsid w:val="00505D23"/>
    <w:rsid w:val="00524905"/>
    <w:rsid w:val="005275BC"/>
    <w:rsid w:val="005415B0"/>
    <w:rsid w:val="00566357"/>
    <w:rsid w:val="005B0CB4"/>
    <w:rsid w:val="005C2B0A"/>
    <w:rsid w:val="006326CD"/>
    <w:rsid w:val="0069125B"/>
    <w:rsid w:val="006B1A10"/>
    <w:rsid w:val="006C7790"/>
    <w:rsid w:val="006F1BF0"/>
    <w:rsid w:val="006F29AC"/>
    <w:rsid w:val="00704EE1"/>
    <w:rsid w:val="00706161"/>
    <w:rsid w:val="00712463"/>
    <w:rsid w:val="00717942"/>
    <w:rsid w:val="00717BE1"/>
    <w:rsid w:val="00751ECB"/>
    <w:rsid w:val="00767D58"/>
    <w:rsid w:val="00770BA3"/>
    <w:rsid w:val="00782388"/>
    <w:rsid w:val="007A7869"/>
    <w:rsid w:val="007B243A"/>
    <w:rsid w:val="007B2925"/>
    <w:rsid w:val="007D41BB"/>
    <w:rsid w:val="007E6CA0"/>
    <w:rsid w:val="007E7394"/>
    <w:rsid w:val="00803DE0"/>
    <w:rsid w:val="008214C7"/>
    <w:rsid w:val="00847CA0"/>
    <w:rsid w:val="008547E0"/>
    <w:rsid w:val="00856DE7"/>
    <w:rsid w:val="008616BF"/>
    <w:rsid w:val="00871CE3"/>
    <w:rsid w:val="00873D54"/>
    <w:rsid w:val="008862A6"/>
    <w:rsid w:val="008954B6"/>
    <w:rsid w:val="008C7FE4"/>
    <w:rsid w:val="008E013C"/>
    <w:rsid w:val="008E3265"/>
    <w:rsid w:val="008E7389"/>
    <w:rsid w:val="008F2043"/>
    <w:rsid w:val="00980252"/>
    <w:rsid w:val="009B2F1E"/>
    <w:rsid w:val="009D0AE5"/>
    <w:rsid w:val="009F25DF"/>
    <w:rsid w:val="009F6E69"/>
    <w:rsid w:val="00A07ACD"/>
    <w:rsid w:val="00A67441"/>
    <w:rsid w:val="00A8307F"/>
    <w:rsid w:val="00AD572E"/>
    <w:rsid w:val="00AD6EAF"/>
    <w:rsid w:val="00AE21D1"/>
    <w:rsid w:val="00B020AB"/>
    <w:rsid w:val="00B17836"/>
    <w:rsid w:val="00B5008D"/>
    <w:rsid w:val="00B60F75"/>
    <w:rsid w:val="00B74378"/>
    <w:rsid w:val="00BB6439"/>
    <w:rsid w:val="00BD1C84"/>
    <w:rsid w:val="00C02302"/>
    <w:rsid w:val="00C174BC"/>
    <w:rsid w:val="00C26292"/>
    <w:rsid w:val="00C344D7"/>
    <w:rsid w:val="00C35942"/>
    <w:rsid w:val="00C36661"/>
    <w:rsid w:val="00C41FAF"/>
    <w:rsid w:val="00C64350"/>
    <w:rsid w:val="00C662A0"/>
    <w:rsid w:val="00C732BA"/>
    <w:rsid w:val="00C86BFC"/>
    <w:rsid w:val="00C9189B"/>
    <w:rsid w:val="00C925B5"/>
    <w:rsid w:val="00CA0C1D"/>
    <w:rsid w:val="00CA2D52"/>
    <w:rsid w:val="00CA3DAA"/>
    <w:rsid w:val="00CA4ADF"/>
    <w:rsid w:val="00CB616B"/>
    <w:rsid w:val="00CE5E1D"/>
    <w:rsid w:val="00CF5196"/>
    <w:rsid w:val="00D013E1"/>
    <w:rsid w:val="00D02DED"/>
    <w:rsid w:val="00D23670"/>
    <w:rsid w:val="00D7273B"/>
    <w:rsid w:val="00D83036"/>
    <w:rsid w:val="00D8592B"/>
    <w:rsid w:val="00DD5DEA"/>
    <w:rsid w:val="00DE1F8A"/>
    <w:rsid w:val="00DF7B02"/>
    <w:rsid w:val="00E01182"/>
    <w:rsid w:val="00E10CEF"/>
    <w:rsid w:val="00E11084"/>
    <w:rsid w:val="00E15E63"/>
    <w:rsid w:val="00E40D93"/>
    <w:rsid w:val="00E61D30"/>
    <w:rsid w:val="00E71162"/>
    <w:rsid w:val="00E949EF"/>
    <w:rsid w:val="00EA23F8"/>
    <w:rsid w:val="00ED1263"/>
    <w:rsid w:val="00EE4E44"/>
    <w:rsid w:val="00F25990"/>
    <w:rsid w:val="00F62C85"/>
    <w:rsid w:val="00FA5B58"/>
    <w:rsid w:val="00FB3567"/>
    <w:rsid w:val="00FB40A1"/>
    <w:rsid w:val="00FD7CAD"/>
    <w:rsid w:val="00FE2908"/>
    <w:rsid w:val="00FE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059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1"/>
    <w:qFormat/>
    <w:rsid w:val="001D29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700"/>
      <w:outlineLvl w:val="0"/>
    </w:pPr>
    <w:rPr>
      <w:rFonts w:ascii="Proxima Nova" w:eastAsia="Proxima Nova" w:hAnsi="Proxima Nova" w:cs="Proxima Nova"/>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rPr>
  </w:style>
  <w:style w:type="paragraph" w:styleId="BodyText">
    <w:name w:val="Body Text"/>
    <w:pPr>
      <w:widowControl w:val="0"/>
    </w:pPr>
    <w:rPr>
      <w:rFonts w:ascii="ProximaNova-Light" w:eastAsia="ProximaNova-Light" w:hAnsi="ProximaNova-Light" w:cs="ProximaNova-Light"/>
      <w:color w:val="000000"/>
      <w:sz w:val="17"/>
      <w:szCs w:val="17"/>
      <w:u w:color="000000"/>
    </w:rPr>
  </w:style>
  <w:style w:type="character" w:customStyle="1" w:styleId="None">
    <w:name w:val="None"/>
  </w:style>
  <w:style w:type="character" w:customStyle="1" w:styleId="Hyperlink0">
    <w:name w:val="Hyperlink.0"/>
    <w:basedOn w:val="None"/>
    <w:rPr>
      <w:color w:val="231F20"/>
      <w:u w:color="231F20"/>
    </w:rPr>
  </w:style>
  <w:style w:type="paragraph" w:customStyle="1" w:styleId="Body">
    <w:name w:val="Body"/>
    <w:pPr>
      <w:widowControl w:val="0"/>
    </w:pPr>
    <w:rPr>
      <w:rFonts w:ascii="ProximaNova-Light" w:eastAsia="ProximaNova-Light" w:hAnsi="ProximaNova-Light" w:cs="ProximaNova-Light"/>
      <w:color w:val="000000"/>
      <w:sz w:val="22"/>
      <w:szCs w:val="22"/>
      <w:u w:color="000000"/>
    </w:rPr>
  </w:style>
  <w:style w:type="paragraph" w:styleId="Footer">
    <w:name w:val="footer"/>
    <w:pPr>
      <w:tabs>
        <w:tab w:val="center" w:pos="4513"/>
        <w:tab w:val="right" w:pos="9026"/>
      </w:tabs>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p1">
    <w:name w:val="p1"/>
    <w:basedOn w:val="Normal"/>
    <w:rsid w:val="00FD7CAD"/>
    <w:pPr>
      <w:pBdr>
        <w:top w:val="none" w:sz="0" w:space="0" w:color="auto"/>
        <w:left w:val="none" w:sz="0" w:space="0" w:color="auto"/>
        <w:bottom w:val="none" w:sz="0" w:space="0" w:color="auto"/>
        <w:right w:val="none" w:sz="0" w:space="0" w:color="auto"/>
        <w:between w:val="none" w:sz="0" w:space="0" w:color="auto"/>
        <w:bar w:val="none" w:sz="0" w:color="auto"/>
      </w:pBdr>
      <w:ind w:left="1275"/>
    </w:pPr>
    <w:rPr>
      <w:rFonts w:ascii="Engineer Bold" w:hAnsi="Engineer Bold"/>
      <w:color w:val="231E20"/>
      <w:sz w:val="30"/>
      <w:szCs w:val="30"/>
      <w:bdr w:val="none" w:sz="0" w:space="0" w:color="auto"/>
    </w:rPr>
  </w:style>
  <w:style w:type="character" w:customStyle="1" w:styleId="s1">
    <w:name w:val="s1"/>
    <w:basedOn w:val="DefaultParagraphFont"/>
    <w:rsid w:val="00FD7CAD"/>
  </w:style>
  <w:style w:type="paragraph" w:customStyle="1" w:styleId="Heading">
    <w:name w:val="Heading"/>
    <w:rsid w:val="001D29F5"/>
    <w:pPr>
      <w:widowControl w:val="0"/>
      <w:ind w:left="1700"/>
      <w:outlineLvl w:val="0"/>
    </w:pPr>
    <w:rPr>
      <w:rFonts w:ascii="Proxima Nova Bold" w:eastAsia="Proxima Nova Bold" w:hAnsi="Proxima Nova Bold" w:cs="Proxima Nova Bold"/>
      <w:color w:val="000000"/>
      <w:sz w:val="24"/>
      <w:szCs w:val="24"/>
      <w:u w:color="000000"/>
    </w:rPr>
  </w:style>
  <w:style w:type="character" w:customStyle="1" w:styleId="Heading1Char">
    <w:name w:val="Heading 1 Char"/>
    <w:basedOn w:val="DefaultParagraphFont"/>
    <w:link w:val="Heading1"/>
    <w:uiPriority w:val="1"/>
    <w:rsid w:val="001D29F5"/>
    <w:rPr>
      <w:rFonts w:ascii="Proxima Nova" w:eastAsia="Proxima Nova" w:hAnsi="Proxima Nova" w:cs="Proxima Nova"/>
      <w:b/>
      <w:bCs/>
      <w:sz w:val="24"/>
      <w:szCs w:val="24"/>
      <w:bdr w:val="none" w:sz="0" w:space="0" w:color="auto"/>
    </w:rPr>
  </w:style>
  <w:style w:type="paragraph" w:styleId="ListParagraph">
    <w:name w:val="List Paragraph"/>
    <w:basedOn w:val="Normal"/>
    <w:link w:val="ListParagraphChar"/>
    <w:uiPriority w:val="34"/>
    <w:qFormat/>
    <w:rsid w:val="001D29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14"/>
      <w:ind w:left="1940" w:right="192" w:hanging="240"/>
    </w:pPr>
    <w:rPr>
      <w:rFonts w:ascii="Arial" w:eastAsia="Arial" w:hAnsi="Arial" w:cs="Arial"/>
      <w:sz w:val="22"/>
      <w:szCs w:val="22"/>
      <w:bdr w:val="none" w:sz="0" w:space="0" w:color="auto"/>
    </w:rPr>
  </w:style>
  <w:style w:type="character" w:styleId="Mention">
    <w:name w:val="Mention"/>
    <w:basedOn w:val="DefaultParagraphFont"/>
    <w:uiPriority w:val="99"/>
    <w:semiHidden/>
    <w:unhideWhenUsed/>
    <w:rsid w:val="00A67441"/>
    <w:rPr>
      <w:color w:val="2B579A"/>
      <w:shd w:val="clear" w:color="auto" w:fill="E6E6E6"/>
    </w:rPr>
  </w:style>
  <w:style w:type="character" w:styleId="UnresolvedMention">
    <w:name w:val="Unresolved Mention"/>
    <w:basedOn w:val="DefaultParagraphFont"/>
    <w:uiPriority w:val="99"/>
    <w:semiHidden/>
    <w:unhideWhenUsed/>
    <w:rsid w:val="00751ECB"/>
    <w:rPr>
      <w:color w:val="808080"/>
      <w:shd w:val="clear" w:color="auto" w:fill="E6E6E6"/>
    </w:rPr>
  </w:style>
  <w:style w:type="paragraph" w:styleId="Revision">
    <w:name w:val="Revision"/>
    <w:hidden/>
    <w:uiPriority w:val="99"/>
    <w:semiHidden/>
    <w:rsid w:val="00154C1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0A6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3F2"/>
    <w:rPr>
      <w:rFonts w:ascii="Segoe UI" w:hAnsi="Segoe UI" w:cs="Segoe UI"/>
      <w:sz w:val="18"/>
      <w:szCs w:val="18"/>
    </w:rPr>
  </w:style>
  <w:style w:type="character" w:customStyle="1" w:styleId="ListParagraphChar">
    <w:name w:val="List Paragraph Char"/>
    <w:basedOn w:val="DefaultParagraphFont"/>
    <w:link w:val="ListParagraph"/>
    <w:uiPriority w:val="34"/>
    <w:rsid w:val="00BD1C84"/>
    <w:rPr>
      <w:rFonts w:ascii="Arial" w:eastAsia="Arial"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3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na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R-US@dnae.com%2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9B67CF66C1542B23EB93BDB8A2BAE" ma:contentTypeVersion="11" ma:contentTypeDescription="Create a new document." ma:contentTypeScope="" ma:versionID="1b55fbff06cd87b23d38b7a02605f79b">
  <xsd:schema xmlns:xsd="http://www.w3.org/2001/XMLSchema" xmlns:xs="http://www.w3.org/2001/XMLSchema" xmlns:p="http://schemas.microsoft.com/office/2006/metadata/properties" xmlns:ns3="71323ceb-f56f-4518-be51-663e2f019647" xmlns:ns4="a89ee39d-49d6-4805-977b-900f386edea3" targetNamespace="http://schemas.microsoft.com/office/2006/metadata/properties" ma:root="true" ma:fieldsID="dbeeafcd01d6648d3f7427548a2fb902" ns3:_="" ns4:_="">
    <xsd:import namespace="71323ceb-f56f-4518-be51-663e2f019647"/>
    <xsd:import namespace="a89ee39d-49d6-4805-977b-900f386ede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23ceb-f56f-4518-be51-663e2f019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ee39d-49d6-4805-977b-900f386ede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BBBD1-8D9E-4766-A40C-46E1D5124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23ceb-f56f-4518-be51-663e2f019647"/>
    <ds:schemaRef ds:uri="a89ee39d-49d6-4805-977b-900f386ed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B7A6C-89C1-4CB2-A370-AAD5CDAE86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E3585-C310-4ECD-BA77-B54723E92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Rebecca Lane</cp:lastModifiedBy>
  <cp:revision>5</cp:revision>
  <dcterms:created xsi:type="dcterms:W3CDTF">2024-11-07T20:53:00Z</dcterms:created>
  <dcterms:modified xsi:type="dcterms:W3CDTF">2024-11-07T21:14:00Z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0x010100FBE9B67CF66C1542B23EB93BDB8A2BAE</vt:lpwstr>
  </property>
</Properties>
</file>