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CAF" w14:textId="622CDB9C" w:rsidR="001D29F5" w:rsidRPr="00A44E0A" w:rsidRDefault="003E1691" w:rsidP="00FB505D">
      <w:pPr>
        <w:pStyle w:val="Body"/>
        <w:spacing w:before="88"/>
        <w:rPr>
          <w:rFonts w:ascii="Proxima Nova" w:hAnsi="Proxima Nova" w:cs="Arial"/>
          <w:color w:val="231F20"/>
          <w:sz w:val="24"/>
          <w:szCs w:val="24"/>
          <w:u w:color="231F20"/>
        </w:rPr>
      </w:pPr>
      <w:r w:rsidRPr="00A44E0A">
        <w:rPr>
          <w:rFonts w:ascii="Proxima Nova" w:hAnsi="Proxima Nova" w:cs="Arial"/>
          <w:color w:val="231F20"/>
          <w:sz w:val="24"/>
          <w:szCs w:val="24"/>
          <w:u w:color="231F20"/>
        </w:rPr>
        <w:t>Principal</w:t>
      </w:r>
      <w:r w:rsidR="00643701" w:rsidRPr="00A44E0A">
        <w:rPr>
          <w:rFonts w:ascii="Proxima Nova" w:hAnsi="Proxima Nova" w:cs="Arial"/>
          <w:color w:val="231F20"/>
          <w:sz w:val="24"/>
          <w:szCs w:val="24"/>
          <w:u w:color="231F20"/>
        </w:rPr>
        <w:t xml:space="preserve"> Mechanical</w:t>
      </w:r>
      <w:r w:rsidR="009811B7" w:rsidRPr="00A44E0A">
        <w:rPr>
          <w:rFonts w:ascii="Proxima Nova" w:hAnsi="Proxima Nova" w:cs="Arial"/>
          <w:color w:val="231F20"/>
          <w:sz w:val="24"/>
          <w:szCs w:val="24"/>
          <w:u w:color="231F20"/>
        </w:rPr>
        <w:t xml:space="preserve"> </w:t>
      </w:r>
      <w:r w:rsidR="005E6E25">
        <w:rPr>
          <w:rFonts w:ascii="Proxima Nova" w:hAnsi="Proxima Nova" w:cs="Arial"/>
          <w:color w:val="231F20"/>
          <w:sz w:val="24"/>
          <w:szCs w:val="24"/>
          <w:u w:color="231F20"/>
        </w:rPr>
        <w:t xml:space="preserve">Design </w:t>
      </w:r>
      <w:r w:rsidR="009811B7" w:rsidRPr="00A44E0A">
        <w:rPr>
          <w:rFonts w:ascii="Proxima Nova" w:hAnsi="Proxima Nova" w:cs="Arial"/>
          <w:color w:val="231F20"/>
          <w:sz w:val="24"/>
          <w:szCs w:val="24"/>
          <w:u w:color="231F20"/>
        </w:rPr>
        <w:t>Engineer</w:t>
      </w:r>
    </w:p>
    <w:p w14:paraId="5BB7D9F0" w14:textId="77777777" w:rsidR="001D29F5" w:rsidRDefault="001D29F5" w:rsidP="00FB505D">
      <w:pPr>
        <w:pStyle w:val="BodyText"/>
        <w:rPr>
          <w:rFonts w:ascii="Engineer Bold" w:hAnsi="Engineer Bold"/>
          <w:color w:val="231F20"/>
          <w:sz w:val="40"/>
          <w:szCs w:val="40"/>
          <w:u w:color="231F20"/>
        </w:rPr>
      </w:pPr>
    </w:p>
    <w:p w14:paraId="3730A966" w14:textId="5AA87F21" w:rsidR="001D29F5" w:rsidRPr="009C1CE9" w:rsidRDefault="00751ECB" w:rsidP="00FB505D">
      <w:pPr>
        <w:pStyle w:val="BodyText"/>
        <w:rPr>
          <w:rFonts w:ascii="Proxima Nova" w:eastAsia="Proxima Nova Alt Light" w:hAnsi="Proxima Nova" w:cs="Arial"/>
          <w:color w:val="231F20"/>
          <w:sz w:val="20"/>
          <w:szCs w:val="20"/>
          <w:u w:color="231F20"/>
        </w:rPr>
      </w:pPr>
      <w:r w:rsidRPr="009C1CE9">
        <w:rPr>
          <w:rFonts w:ascii="Proxima Nova" w:hAnsi="Proxima Nova" w:cs="Arial"/>
          <w:color w:val="231F20"/>
          <w:sz w:val="20"/>
          <w:szCs w:val="20"/>
          <w:u w:color="231F20"/>
        </w:rPr>
        <w:t>Job Reference:</w:t>
      </w:r>
      <w:r w:rsidR="00B81344" w:rsidRPr="009C1CE9">
        <w:rPr>
          <w:rFonts w:ascii="Proxima Nova" w:hAnsi="Proxima Nova" w:cs="Arial"/>
          <w:color w:val="231F20"/>
          <w:sz w:val="20"/>
          <w:szCs w:val="20"/>
          <w:u w:color="231F20"/>
        </w:rPr>
        <w:t xml:space="preserve"> </w:t>
      </w:r>
      <w:r w:rsidR="009811B7" w:rsidRPr="009C1CE9">
        <w:rPr>
          <w:rFonts w:ascii="Proxima Nova" w:hAnsi="Proxima Nova" w:cs="Arial"/>
          <w:color w:val="231F20"/>
          <w:sz w:val="20"/>
          <w:szCs w:val="20"/>
          <w:u w:color="231F20"/>
        </w:rPr>
        <w:t>S</w:t>
      </w:r>
      <w:r w:rsidR="00643701">
        <w:rPr>
          <w:rFonts w:ascii="Proxima Nova" w:hAnsi="Proxima Nova" w:cs="Arial"/>
          <w:color w:val="231F20"/>
          <w:sz w:val="20"/>
          <w:szCs w:val="20"/>
          <w:u w:color="231F20"/>
        </w:rPr>
        <w:t>ME</w:t>
      </w:r>
      <w:r w:rsidR="00E61D30"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00C26292" w:rsidRPr="009C1CE9">
        <w:rPr>
          <w:rFonts w:ascii="Proxima Nova" w:hAnsi="Proxima Nova" w:cs="Arial"/>
          <w:color w:val="231F20"/>
          <w:sz w:val="20"/>
          <w:szCs w:val="20"/>
          <w:u w:color="231F20"/>
        </w:rPr>
        <w:tab/>
      </w:r>
      <w:r w:rsidR="00B81344" w:rsidRPr="009C1CE9">
        <w:rPr>
          <w:rFonts w:ascii="Proxima Nova" w:hAnsi="Proxima Nova" w:cs="Arial"/>
          <w:color w:val="231F20"/>
          <w:sz w:val="20"/>
          <w:szCs w:val="20"/>
          <w:u w:color="231F20"/>
        </w:rPr>
        <w:t xml:space="preserve">           </w:t>
      </w:r>
      <w:r w:rsidR="006C1C8B">
        <w:rPr>
          <w:rFonts w:ascii="Proxima Nova" w:hAnsi="Proxima Nova" w:cs="Arial"/>
          <w:color w:val="231F20"/>
          <w:sz w:val="20"/>
          <w:szCs w:val="20"/>
          <w:u w:color="231F20"/>
        </w:rPr>
        <w:tab/>
      </w:r>
      <w:r w:rsidRPr="009C1CE9">
        <w:rPr>
          <w:rFonts w:ascii="Proxima Nova" w:hAnsi="Proxima Nova" w:cs="Arial"/>
          <w:color w:val="231F20"/>
          <w:sz w:val="20"/>
          <w:szCs w:val="20"/>
          <w:u w:color="231F20"/>
        </w:rPr>
        <w:t>Location: Carlsbad, CA</w:t>
      </w:r>
    </w:p>
    <w:p w14:paraId="60DF8665" w14:textId="3965DF48" w:rsidR="001D29F5" w:rsidRPr="009C1CE9" w:rsidRDefault="001D29F5" w:rsidP="00FB505D">
      <w:pPr>
        <w:pStyle w:val="BodyText"/>
        <w:ind w:left="1701" w:hanging="1701"/>
        <w:rPr>
          <w:rFonts w:ascii="Proxima Nova" w:eastAsia="Proxima Nova Alt Light" w:hAnsi="Proxima Nova" w:cs="Arial"/>
          <w:color w:val="231F20"/>
          <w:sz w:val="20"/>
          <w:szCs w:val="20"/>
          <w:u w:color="231F20"/>
        </w:rPr>
      </w:pPr>
      <w:r w:rsidRPr="009C1CE9">
        <w:rPr>
          <w:rFonts w:ascii="Proxima Nova" w:eastAsia="Proxima Nova Alt Light" w:hAnsi="Proxima Nova" w:cs="Arial"/>
          <w:color w:val="231F20"/>
          <w:sz w:val="20"/>
          <w:szCs w:val="20"/>
          <w:u w:color="231F20"/>
        </w:rPr>
        <w:t xml:space="preserve">Posted: </w:t>
      </w:r>
      <w:r w:rsidR="003E1691">
        <w:rPr>
          <w:rFonts w:ascii="Proxima Nova" w:eastAsia="Proxima Nova Alt Light" w:hAnsi="Proxima Nova" w:cs="Arial"/>
          <w:color w:val="231F20"/>
          <w:sz w:val="20"/>
          <w:szCs w:val="20"/>
          <w:u w:color="231F20"/>
        </w:rPr>
        <w:t>October</w:t>
      </w:r>
      <w:r w:rsidR="00643701">
        <w:rPr>
          <w:rFonts w:ascii="Proxima Nova" w:eastAsia="Proxima Nova Alt Light" w:hAnsi="Proxima Nova" w:cs="Arial"/>
          <w:color w:val="231F20"/>
          <w:sz w:val="20"/>
          <w:szCs w:val="20"/>
          <w:u w:color="231F20"/>
        </w:rPr>
        <w:t xml:space="preserve"> 2025</w:t>
      </w:r>
      <w:r w:rsidR="00751ECB" w:rsidRPr="009C1CE9">
        <w:rPr>
          <w:rFonts w:ascii="Proxima Nova" w:eastAsia="Proxima Nova Alt Light" w:hAnsi="Proxima Nova" w:cs="Arial"/>
          <w:color w:val="231F20"/>
          <w:sz w:val="20"/>
          <w:szCs w:val="20"/>
          <w:u w:color="231F20"/>
        </w:rPr>
        <w:tab/>
      </w:r>
      <w:r w:rsidR="000720D3"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ab/>
      </w:r>
      <w:r w:rsidR="006C1C8B">
        <w:rPr>
          <w:rFonts w:ascii="Proxima Nova" w:eastAsia="Proxima Nova Alt Light" w:hAnsi="Proxima Nova" w:cs="Arial"/>
          <w:color w:val="231F20"/>
          <w:sz w:val="20"/>
          <w:szCs w:val="20"/>
          <w:u w:color="231F20"/>
        </w:rPr>
        <w:tab/>
      </w:r>
      <w:r w:rsidR="00FE20AD" w:rsidRPr="009C1CE9">
        <w:rPr>
          <w:rFonts w:ascii="Proxima Nova" w:eastAsia="Proxima Nova Alt Light" w:hAnsi="Proxima Nova" w:cs="Arial"/>
          <w:color w:val="231F20"/>
          <w:sz w:val="20"/>
          <w:szCs w:val="20"/>
          <w:u w:color="231F20"/>
        </w:rPr>
        <w:t xml:space="preserve">           </w:t>
      </w:r>
      <w:r w:rsidR="007D3D10"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Weekly Hours:</w:t>
      </w:r>
      <w:r w:rsidRPr="009C1CE9">
        <w:rPr>
          <w:rFonts w:ascii="Proxima Nova" w:eastAsia="Proxima Nova Alt Light" w:hAnsi="Proxima Nova" w:cs="Arial"/>
          <w:color w:val="231F20"/>
          <w:sz w:val="20"/>
          <w:szCs w:val="20"/>
          <w:u w:color="231F20"/>
        </w:rPr>
        <w:t xml:space="preserve"> </w:t>
      </w:r>
      <w:r w:rsidR="00751ECB" w:rsidRPr="009C1CE9">
        <w:rPr>
          <w:rFonts w:ascii="Proxima Nova" w:eastAsia="Proxima Nova Alt Light" w:hAnsi="Proxima Nova" w:cs="Arial"/>
          <w:color w:val="231F20"/>
          <w:sz w:val="20"/>
          <w:szCs w:val="20"/>
          <w:u w:color="231F20"/>
        </w:rPr>
        <w:t>40</w:t>
      </w:r>
    </w:p>
    <w:p w14:paraId="7784194F" w14:textId="77777777" w:rsidR="00E61EE2" w:rsidRPr="009C1CE9" w:rsidRDefault="00E61EE2" w:rsidP="00FB505D">
      <w:pPr>
        <w:pStyle w:val="BodyText"/>
        <w:ind w:left="1701" w:hanging="1701"/>
        <w:rPr>
          <w:rFonts w:ascii="Proxima Nova" w:eastAsia="Proxima Nova Alt Light" w:hAnsi="Proxima Nova" w:cs="Arial"/>
          <w:color w:val="231F20"/>
          <w:sz w:val="20"/>
          <w:szCs w:val="20"/>
          <w:u w:color="231F20"/>
        </w:rPr>
      </w:pPr>
    </w:p>
    <w:p w14:paraId="587E8717" w14:textId="62740EEB" w:rsidR="001D29F5" w:rsidRPr="009C1CE9" w:rsidRDefault="001D29F5" w:rsidP="00FB505D">
      <w:pPr>
        <w:pStyle w:val="Heading"/>
        <w:spacing w:before="139"/>
        <w:ind w:left="0"/>
        <w:rPr>
          <w:rFonts w:ascii="Proxima Nova" w:hAnsi="Proxima Nova" w:cs="Arial"/>
          <w:b/>
          <w:color w:val="231F20"/>
          <w:sz w:val="20"/>
          <w:szCs w:val="20"/>
          <w:u w:color="231F20"/>
        </w:rPr>
      </w:pPr>
      <w:r w:rsidRPr="009C1CE9">
        <w:rPr>
          <w:rFonts w:ascii="Proxima Nova" w:hAnsi="Proxima Nova" w:cs="Arial"/>
          <w:b/>
          <w:color w:val="231F20"/>
          <w:sz w:val="20"/>
          <w:szCs w:val="20"/>
          <w:u w:color="231F20"/>
        </w:rPr>
        <w:t>The Role</w:t>
      </w:r>
    </w:p>
    <w:p w14:paraId="50F8BB56" w14:textId="77777777" w:rsidR="00476676" w:rsidRPr="009C1CE9" w:rsidRDefault="00476676" w:rsidP="00FB505D">
      <w:pPr>
        <w:rPr>
          <w:rFonts w:ascii="Proxima Nova" w:hAnsi="Proxima Nova" w:cs="Arial"/>
          <w:sz w:val="20"/>
          <w:szCs w:val="20"/>
        </w:rPr>
      </w:pPr>
    </w:p>
    <w:p w14:paraId="70B2CA94" w14:textId="77777777" w:rsidR="00997C03" w:rsidRPr="00997C03" w:rsidRDefault="00997C03" w:rsidP="00997C03">
      <w:pPr>
        <w:pStyle w:val="BodyText"/>
        <w:spacing w:before="2"/>
        <w:rPr>
          <w:rFonts w:ascii="Proxima Nova" w:hAnsi="Proxima Nova" w:cs="Arial"/>
          <w:sz w:val="20"/>
          <w:szCs w:val="20"/>
        </w:rPr>
      </w:pPr>
      <w:r w:rsidRPr="00997C03">
        <w:rPr>
          <w:rFonts w:ascii="Proxima Nova" w:hAnsi="Proxima Nova" w:cs="Arial"/>
          <w:sz w:val="20"/>
          <w:szCs w:val="20"/>
        </w:rPr>
        <w:t>The Principal Mechanical Design Engineer is responsible for leading aspects of mechanical design and</w:t>
      </w:r>
    </w:p>
    <w:p w14:paraId="0FCD7C8C" w14:textId="16128914" w:rsidR="00EE04AD" w:rsidRPr="009C1CE9" w:rsidRDefault="00997C03" w:rsidP="00997C03">
      <w:pPr>
        <w:pStyle w:val="BodyText"/>
        <w:spacing w:before="2"/>
        <w:rPr>
          <w:rFonts w:ascii="Proxima Nova" w:eastAsia="Proxima Nova Alt Light" w:hAnsi="Proxima Nova" w:cs="Arial"/>
          <w:sz w:val="20"/>
          <w:szCs w:val="20"/>
        </w:rPr>
      </w:pPr>
      <w:r w:rsidRPr="00997C03">
        <w:rPr>
          <w:rFonts w:ascii="Proxima Nova" w:eastAsia="Arial Unicode MS" w:hAnsi="Proxima Nova" w:cs="Arial"/>
          <w:color w:val="auto"/>
          <w:sz w:val="20"/>
          <w:szCs w:val="20"/>
        </w:rPr>
        <w:t>development of our diagnostic platform and associated projects within DNAe.</w:t>
      </w:r>
    </w:p>
    <w:p w14:paraId="78306876" w14:textId="77777777" w:rsidR="0049625A" w:rsidRDefault="0049625A" w:rsidP="00FB505D">
      <w:pPr>
        <w:pStyle w:val="Heading"/>
        <w:ind w:left="0"/>
        <w:rPr>
          <w:rFonts w:ascii="Proxima Nova" w:eastAsia="Proxima Nova Alt Light" w:hAnsi="Proxima Nova" w:cs="Arial"/>
          <w:b/>
          <w:bCs/>
          <w:color w:val="231F20"/>
          <w:sz w:val="20"/>
          <w:szCs w:val="20"/>
          <w:u w:color="231F20"/>
        </w:rPr>
      </w:pPr>
    </w:p>
    <w:p w14:paraId="3BB7AAB9" w14:textId="5917915C" w:rsidR="001D29F5" w:rsidRDefault="001D29F5" w:rsidP="00FB505D">
      <w:pPr>
        <w:pStyle w:val="Heading"/>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Responsibilities</w:t>
      </w:r>
      <w:r w:rsidR="00751ECB" w:rsidRPr="009C1CE9">
        <w:rPr>
          <w:rFonts w:ascii="Proxima Nova" w:eastAsia="Proxima Nova Alt Light" w:hAnsi="Proxima Nova" w:cs="Arial"/>
          <w:b/>
          <w:bCs/>
          <w:color w:val="231F20"/>
          <w:sz w:val="20"/>
          <w:szCs w:val="20"/>
          <w:u w:color="231F20"/>
        </w:rPr>
        <w:t>:</w:t>
      </w:r>
    </w:p>
    <w:p w14:paraId="62F13757" w14:textId="77777777" w:rsidR="00BF1701" w:rsidRPr="009C1CE9" w:rsidRDefault="00BF1701" w:rsidP="00FB505D">
      <w:pPr>
        <w:pStyle w:val="Heading"/>
        <w:ind w:left="0"/>
        <w:rPr>
          <w:rFonts w:ascii="Proxima Nova" w:eastAsia="Proxima Nova Alt Light" w:hAnsi="Proxima Nova" w:cs="Arial"/>
          <w:b/>
          <w:bCs/>
          <w:color w:val="231F20"/>
          <w:sz w:val="20"/>
          <w:szCs w:val="20"/>
          <w:u w:color="231F20"/>
        </w:rPr>
      </w:pPr>
    </w:p>
    <w:p w14:paraId="1419590D" w14:textId="33C154D7" w:rsidR="00751ECB" w:rsidRPr="0011389E" w:rsidRDefault="00BF1701" w:rsidP="00FB505D">
      <w:pPr>
        <w:pStyle w:val="Heading"/>
        <w:ind w:left="0"/>
        <w:rPr>
          <w:rFonts w:ascii="Proxima Nova" w:eastAsia="Proxima Nova Alt Light" w:hAnsi="Proxima Nova" w:cs="Arial"/>
          <w:sz w:val="20"/>
          <w:szCs w:val="20"/>
        </w:rPr>
      </w:pPr>
      <w:r w:rsidRPr="0011389E">
        <w:rPr>
          <w:rFonts w:ascii="Proxima Nova" w:eastAsia="Proxima Nova Alt Light" w:hAnsi="Proxima Nova" w:cs="Arial"/>
          <w:sz w:val="20"/>
          <w:szCs w:val="20"/>
        </w:rPr>
        <w:t xml:space="preserve">It is expected that the </w:t>
      </w:r>
      <w:r w:rsidR="003E1691" w:rsidRPr="0011389E">
        <w:rPr>
          <w:rFonts w:ascii="Proxima Nova" w:eastAsia="Proxima Nova Alt Light" w:hAnsi="Proxima Nova" w:cs="Arial"/>
          <w:sz w:val="20"/>
          <w:szCs w:val="20"/>
        </w:rPr>
        <w:t xml:space="preserve">Principal </w:t>
      </w:r>
      <w:r w:rsidRPr="0011389E">
        <w:rPr>
          <w:rFonts w:ascii="Proxima Nova" w:eastAsia="Proxima Nova Alt Light" w:hAnsi="Proxima Nova" w:cs="Arial"/>
          <w:sz w:val="20"/>
          <w:szCs w:val="20"/>
        </w:rPr>
        <w:t>Mechanical Engineer will perform the following tasks with minimal supervision:</w:t>
      </w:r>
    </w:p>
    <w:p w14:paraId="106D223A"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20"/>
        <w:ind w:right="357"/>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Leading technical development: </w:t>
      </w:r>
      <w:r w:rsidRPr="000F6592">
        <w:rPr>
          <w:rFonts w:ascii="Proxima Nova" w:eastAsia="Arial" w:hAnsi="Proxima Nova" w:cs="Arial"/>
          <w:sz w:val="20"/>
          <w:szCs w:val="22"/>
          <w:bdr w:val="none" w:sz="0" w:space="0" w:color="auto"/>
        </w:rPr>
        <w:t>Create, review, &amp; guide others to develop requirements, designs,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documentation,</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prototypes,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test</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strategies,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analysis/test</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reports.</w:t>
      </w:r>
      <w:r w:rsidRPr="000F6592">
        <w:rPr>
          <w:rFonts w:ascii="Proxima Nova" w:eastAsia="Arial" w:hAnsi="Proxima Nova" w:cs="Arial"/>
          <w:spacing w:val="40"/>
          <w:sz w:val="20"/>
          <w:szCs w:val="22"/>
          <w:bdr w:val="none" w:sz="0" w:space="0" w:color="auto"/>
        </w:rPr>
        <w:t xml:space="preserve"> </w:t>
      </w:r>
      <w:r w:rsidRPr="000F6592">
        <w:rPr>
          <w:rFonts w:ascii="Proxima Nova" w:eastAsia="Arial" w:hAnsi="Proxima Nova" w:cs="Arial"/>
          <w:sz w:val="20"/>
          <w:szCs w:val="22"/>
          <w:bdr w:val="none" w:sz="0" w:space="0" w:color="auto"/>
        </w:rPr>
        <w:t>Proactively</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identify technical/development</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risks</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offer</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solutions.</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Provide</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clarity</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decisiveness</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to</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the</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team,</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given limited information, while escalating decisions where necessary.</w:t>
      </w:r>
    </w:p>
    <w:p w14:paraId="45C6B58E"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8"/>
        <w:ind w:right="356"/>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Development planning &amp; reporting: </w:t>
      </w:r>
      <w:r w:rsidRPr="000F6592">
        <w:rPr>
          <w:rFonts w:ascii="Proxima Nova" w:eastAsia="Arial" w:hAnsi="Proxima Nova" w:cs="Arial"/>
          <w:sz w:val="20"/>
          <w:szCs w:val="22"/>
          <w:bdr w:val="none" w:sz="0" w:space="0" w:color="auto"/>
        </w:rPr>
        <w:t>Create and manage realistic project plans that may have a 6+ month horizon, and significant uncertainty/risks/issues. This includes defining scope, deliverables,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strategies,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timelines,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resources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budgets.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Also</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guide</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others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to</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plan</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&amp;</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manage</w:t>
      </w:r>
      <w:r w:rsidRPr="000F6592">
        <w:rPr>
          <w:rFonts w:ascii="Proxima Nova" w:eastAsia="Arial" w:hAnsi="Proxima Nova" w:cs="Arial"/>
          <w:spacing w:val="-14"/>
          <w:sz w:val="20"/>
          <w:szCs w:val="22"/>
          <w:bdr w:val="none" w:sz="0" w:space="0" w:color="auto"/>
        </w:rPr>
        <w:t xml:space="preserve"> </w:t>
      </w:r>
      <w:proofErr w:type="gramStart"/>
      <w:r w:rsidRPr="000F6592">
        <w:rPr>
          <w:rFonts w:ascii="Proxima Nova" w:eastAsia="Arial" w:hAnsi="Proxima Nova" w:cs="Arial"/>
          <w:sz w:val="20"/>
          <w:szCs w:val="22"/>
          <w:bdr w:val="none" w:sz="0" w:space="0" w:color="auto"/>
        </w:rPr>
        <w:t>less</w:t>
      </w:r>
      <w:proofErr w:type="gramEnd"/>
      <w:r w:rsidRPr="000F6592">
        <w:rPr>
          <w:rFonts w:ascii="Proxima Nova" w:eastAsia="Arial" w:hAnsi="Proxima Nova" w:cs="Arial"/>
          <w:sz w:val="20"/>
          <w:szCs w:val="22"/>
          <w:bdr w:val="none" w:sz="0" w:space="0" w:color="auto"/>
        </w:rPr>
        <w:t xml:space="preserve"> complex projects.</w:t>
      </w:r>
    </w:p>
    <w:p w14:paraId="732FE20C"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9"/>
        <w:ind w:right="357"/>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Managing external partners: </w:t>
      </w:r>
      <w:r w:rsidRPr="000F6592">
        <w:rPr>
          <w:rFonts w:ascii="Proxima Nova" w:eastAsia="Arial" w:hAnsi="Proxima Nova" w:cs="Arial"/>
          <w:sz w:val="20"/>
          <w:szCs w:val="22"/>
          <w:bdr w:val="none" w:sz="0" w:space="0" w:color="auto"/>
        </w:rPr>
        <w:t>Where applicable, recommend &amp; work with external development partners to define scope/deliverables, track progress and budget, and ensure their output meets DNAe’s needs.</w:t>
      </w:r>
    </w:p>
    <w:p w14:paraId="0EFFE1EB"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8"/>
        <w:jc w:val="both"/>
        <w:outlineLvl w:val="0"/>
        <w:rPr>
          <w:rFonts w:ascii="Proxima Nova" w:eastAsia="Arial" w:hAnsi="Proxima Nova" w:cs="Arial"/>
          <w:b/>
          <w:bCs/>
          <w:sz w:val="20"/>
          <w:szCs w:val="20"/>
          <w:bdr w:val="none" w:sz="0" w:space="0" w:color="auto"/>
        </w:rPr>
      </w:pPr>
      <w:r w:rsidRPr="000F6592">
        <w:rPr>
          <w:rFonts w:ascii="Proxima Nova" w:eastAsia="Arial" w:hAnsi="Proxima Nova" w:cs="Arial"/>
          <w:b/>
          <w:bCs/>
          <w:spacing w:val="-2"/>
          <w:sz w:val="20"/>
          <w:szCs w:val="20"/>
          <w:bdr w:val="none" w:sz="0" w:space="0" w:color="auto"/>
        </w:rPr>
        <w:t>Other:</w:t>
      </w:r>
    </w:p>
    <w:p w14:paraId="7FEED691" w14:textId="77777777" w:rsidR="004C5F40" w:rsidRPr="004C27B6" w:rsidRDefault="004C5F40" w:rsidP="004C5F40">
      <w:pPr>
        <w:pStyle w:val="ListParagraph"/>
        <w:numPr>
          <w:ilvl w:val="0"/>
          <w:numId w:val="11"/>
        </w:numPr>
        <w:tabs>
          <w:tab w:val="left" w:pos="2520"/>
        </w:tabs>
        <w:spacing w:line="230" w:lineRule="auto"/>
        <w:ind w:right="363"/>
        <w:rPr>
          <w:rFonts w:ascii="Proxima Nova" w:hAnsi="Proxima Nova"/>
          <w:sz w:val="20"/>
        </w:rPr>
      </w:pPr>
      <w:r w:rsidRPr="004C27B6">
        <w:rPr>
          <w:rFonts w:ascii="Proxima Nova" w:hAnsi="Proxima Nova"/>
          <w:sz w:val="20"/>
        </w:rPr>
        <w:t>Work</w:t>
      </w:r>
      <w:r w:rsidRPr="004C27B6">
        <w:rPr>
          <w:rFonts w:ascii="Proxima Nova" w:hAnsi="Proxima Nova"/>
          <w:spacing w:val="-3"/>
          <w:sz w:val="20"/>
        </w:rPr>
        <w:t xml:space="preserve"> </w:t>
      </w:r>
      <w:r w:rsidRPr="004C27B6">
        <w:rPr>
          <w:rFonts w:ascii="Proxima Nova" w:hAnsi="Proxima Nova"/>
          <w:sz w:val="20"/>
        </w:rPr>
        <w:t>closely</w:t>
      </w:r>
      <w:r w:rsidRPr="004C27B6">
        <w:rPr>
          <w:rFonts w:ascii="Proxima Nova" w:hAnsi="Proxima Nova"/>
          <w:spacing w:val="-3"/>
          <w:sz w:val="20"/>
        </w:rPr>
        <w:t xml:space="preserve"> </w:t>
      </w:r>
      <w:r w:rsidRPr="004C27B6">
        <w:rPr>
          <w:rFonts w:ascii="Proxima Nova" w:hAnsi="Proxima Nova"/>
          <w:sz w:val="20"/>
        </w:rPr>
        <w:t>with</w:t>
      </w:r>
      <w:r w:rsidRPr="004C27B6">
        <w:rPr>
          <w:rFonts w:ascii="Proxima Nova" w:hAnsi="Proxima Nova"/>
          <w:spacing w:val="-3"/>
          <w:sz w:val="20"/>
        </w:rPr>
        <w:t xml:space="preserve"> </w:t>
      </w:r>
      <w:r w:rsidRPr="004C27B6">
        <w:rPr>
          <w:rFonts w:ascii="Proxima Nova" w:hAnsi="Proxima Nova"/>
          <w:sz w:val="20"/>
        </w:rPr>
        <w:t>other</w:t>
      </w:r>
      <w:r w:rsidRPr="004C27B6">
        <w:rPr>
          <w:rFonts w:ascii="Proxima Nova" w:hAnsi="Proxima Nova"/>
          <w:spacing w:val="-4"/>
          <w:sz w:val="20"/>
        </w:rPr>
        <w:t xml:space="preserve"> </w:t>
      </w:r>
      <w:r w:rsidRPr="004C27B6">
        <w:rPr>
          <w:rFonts w:ascii="Proxima Nova" w:hAnsi="Proxima Nova"/>
          <w:sz w:val="20"/>
        </w:rPr>
        <w:t>engineering</w:t>
      </w:r>
      <w:r w:rsidRPr="004C27B6">
        <w:rPr>
          <w:rFonts w:ascii="Proxima Nova" w:hAnsi="Proxima Nova"/>
          <w:spacing w:val="-3"/>
          <w:sz w:val="20"/>
        </w:rPr>
        <w:t xml:space="preserve"> </w:t>
      </w:r>
      <w:r w:rsidRPr="004C27B6">
        <w:rPr>
          <w:rFonts w:ascii="Proxima Nova" w:hAnsi="Proxima Nova"/>
          <w:sz w:val="20"/>
        </w:rPr>
        <w:t>disciplines</w:t>
      </w:r>
      <w:r w:rsidRPr="004C27B6">
        <w:rPr>
          <w:rFonts w:ascii="Proxima Nova" w:hAnsi="Proxima Nova"/>
          <w:spacing w:val="-3"/>
          <w:sz w:val="20"/>
        </w:rPr>
        <w:t xml:space="preserve"> </w:t>
      </w:r>
      <w:r w:rsidRPr="004C27B6">
        <w:rPr>
          <w:rFonts w:ascii="Proxima Nova" w:hAnsi="Proxima Nova"/>
          <w:sz w:val="20"/>
        </w:rPr>
        <w:t>and</w:t>
      </w:r>
      <w:r w:rsidRPr="004C27B6">
        <w:rPr>
          <w:rFonts w:ascii="Proxima Nova" w:hAnsi="Proxima Nova"/>
          <w:spacing w:val="-3"/>
          <w:sz w:val="20"/>
        </w:rPr>
        <w:t xml:space="preserve"> </w:t>
      </w:r>
      <w:r w:rsidRPr="004C27B6">
        <w:rPr>
          <w:rFonts w:ascii="Proxima Nova" w:hAnsi="Proxima Nova"/>
          <w:sz w:val="20"/>
        </w:rPr>
        <w:t>teams</w:t>
      </w:r>
      <w:r w:rsidRPr="004C27B6">
        <w:rPr>
          <w:rFonts w:ascii="Proxima Nova" w:hAnsi="Proxima Nova"/>
          <w:spacing w:val="-3"/>
          <w:sz w:val="20"/>
        </w:rPr>
        <w:t xml:space="preserve"> </w:t>
      </w:r>
      <w:r w:rsidRPr="004C27B6">
        <w:rPr>
          <w:rFonts w:ascii="Proxima Nova" w:hAnsi="Proxima Nova"/>
          <w:sz w:val="20"/>
        </w:rPr>
        <w:t>(both</w:t>
      </w:r>
      <w:r w:rsidRPr="004C27B6">
        <w:rPr>
          <w:rFonts w:ascii="Proxima Nova" w:hAnsi="Proxima Nova"/>
          <w:spacing w:val="-3"/>
          <w:sz w:val="20"/>
        </w:rPr>
        <w:t xml:space="preserve"> </w:t>
      </w:r>
      <w:r w:rsidRPr="004C27B6">
        <w:rPr>
          <w:rFonts w:ascii="Proxima Nova" w:hAnsi="Proxima Nova"/>
          <w:sz w:val="20"/>
        </w:rPr>
        <w:t>in</w:t>
      </w:r>
      <w:r w:rsidRPr="004C27B6">
        <w:rPr>
          <w:rFonts w:ascii="Proxima Nova" w:hAnsi="Proxima Nova"/>
          <w:spacing w:val="-3"/>
          <w:sz w:val="20"/>
        </w:rPr>
        <w:t xml:space="preserve"> </w:t>
      </w:r>
      <w:r w:rsidRPr="004C27B6">
        <w:rPr>
          <w:rFonts w:ascii="Proxima Nova" w:hAnsi="Proxima Nova"/>
          <w:sz w:val="20"/>
        </w:rPr>
        <w:t>UK</w:t>
      </w:r>
      <w:r w:rsidRPr="004C27B6">
        <w:rPr>
          <w:rFonts w:ascii="Proxima Nova" w:hAnsi="Proxima Nova"/>
          <w:spacing w:val="-3"/>
          <w:sz w:val="20"/>
        </w:rPr>
        <w:t xml:space="preserve"> </w:t>
      </w:r>
      <w:r w:rsidRPr="004C27B6">
        <w:rPr>
          <w:rFonts w:ascii="Proxima Nova" w:hAnsi="Proxima Nova"/>
          <w:sz w:val="20"/>
        </w:rPr>
        <w:t>&amp;</w:t>
      </w:r>
      <w:r w:rsidRPr="004C27B6">
        <w:rPr>
          <w:rFonts w:ascii="Proxima Nova" w:hAnsi="Proxima Nova"/>
          <w:spacing w:val="-3"/>
          <w:sz w:val="20"/>
        </w:rPr>
        <w:t xml:space="preserve"> </w:t>
      </w:r>
      <w:r w:rsidRPr="004C27B6">
        <w:rPr>
          <w:rFonts w:ascii="Proxima Nova" w:hAnsi="Proxima Nova"/>
          <w:sz w:val="20"/>
        </w:rPr>
        <w:t>US),</w:t>
      </w:r>
      <w:r w:rsidRPr="004C27B6">
        <w:rPr>
          <w:rFonts w:ascii="Proxima Nova" w:hAnsi="Proxima Nova"/>
          <w:spacing w:val="-3"/>
          <w:sz w:val="20"/>
        </w:rPr>
        <w:t xml:space="preserve"> </w:t>
      </w:r>
      <w:r w:rsidRPr="004C27B6">
        <w:rPr>
          <w:rFonts w:ascii="Proxima Nova" w:hAnsi="Proxima Nova"/>
          <w:sz w:val="20"/>
        </w:rPr>
        <w:t>in</w:t>
      </w:r>
      <w:r w:rsidRPr="004C27B6">
        <w:rPr>
          <w:rFonts w:ascii="Proxima Nova" w:hAnsi="Proxima Nova"/>
          <w:spacing w:val="-3"/>
          <w:sz w:val="20"/>
        </w:rPr>
        <w:t xml:space="preserve"> </w:t>
      </w:r>
      <w:r w:rsidRPr="004C27B6">
        <w:rPr>
          <w:rFonts w:ascii="Proxima Nova" w:hAnsi="Proxima Nova"/>
          <w:sz w:val="20"/>
        </w:rPr>
        <w:t xml:space="preserve">particular the science, software and commercial teams to ensure compatibility of designs/deliverables between projects </w:t>
      </w:r>
      <w:proofErr w:type="gramStart"/>
      <w:r w:rsidRPr="004C27B6">
        <w:rPr>
          <w:rFonts w:ascii="Proxima Nova" w:hAnsi="Proxima Nova"/>
          <w:sz w:val="20"/>
        </w:rPr>
        <w:t>in-line</w:t>
      </w:r>
      <w:proofErr w:type="gramEnd"/>
      <w:r w:rsidRPr="004C27B6">
        <w:rPr>
          <w:rFonts w:ascii="Proxima Nova" w:hAnsi="Proxima Nova"/>
          <w:sz w:val="20"/>
        </w:rPr>
        <w:t xml:space="preserve"> with company objectives.</w:t>
      </w:r>
    </w:p>
    <w:p w14:paraId="08AA74E9" w14:textId="77777777" w:rsidR="004C5F40" w:rsidRPr="004C27B6" w:rsidRDefault="004C5F40" w:rsidP="004C5F40">
      <w:pPr>
        <w:pStyle w:val="BodyText"/>
        <w:spacing w:before="25"/>
        <w:rPr>
          <w:rFonts w:ascii="Proxima Nova" w:hAnsi="Proxima Nova"/>
        </w:rPr>
      </w:pPr>
    </w:p>
    <w:p w14:paraId="0E53C86B" w14:textId="77777777" w:rsidR="004C5F40" w:rsidRPr="004C27B6" w:rsidRDefault="004C5F40" w:rsidP="004C5F40">
      <w:pPr>
        <w:pStyle w:val="ListParagraph"/>
        <w:numPr>
          <w:ilvl w:val="0"/>
          <w:numId w:val="11"/>
        </w:numPr>
        <w:tabs>
          <w:tab w:val="left" w:pos="2520"/>
        </w:tabs>
        <w:spacing w:line="223" w:lineRule="auto"/>
        <w:ind w:right="357"/>
        <w:rPr>
          <w:rFonts w:ascii="Proxima Nova" w:hAnsi="Proxima Nova"/>
          <w:sz w:val="20"/>
        </w:rPr>
      </w:pPr>
      <w:r w:rsidRPr="004C27B6">
        <w:rPr>
          <w:rFonts w:ascii="Proxima Nova" w:hAnsi="Proxima Nova"/>
          <w:sz w:val="20"/>
        </w:rPr>
        <w:t>Set</w:t>
      </w:r>
      <w:r w:rsidRPr="004C27B6">
        <w:rPr>
          <w:rFonts w:ascii="Proxima Nova" w:hAnsi="Proxima Nova"/>
          <w:spacing w:val="30"/>
          <w:sz w:val="20"/>
        </w:rPr>
        <w:t xml:space="preserve"> </w:t>
      </w:r>
      <w:r w:rsidRPr="004C27B6">
        <w:rPr>
          <w:rFonts w:ascii="Proxima Nova" w:hAnsi="Proxima Nova"/>
          <w:sz w:val="20"/>
        </w:rPr>
        <w:t>high</w:t>
      </w:r>
      <w:r w:rsidRPr="004C27B6">
        <w:rPr>
          <w:rFonts w:ascii="Proxima Nova" w:hAnsi="Proxima Nova"/>
          <w:spacing w:val="30"/>
          <w:sz w:val="20"/>
        </w:rPr>
        <w:t xml:space="preserve"> </w:t>
      </w:r>
      <w:r w:rsidRPr="004C27B6">
        <w:rPr>
          <w:rFonts w:ascii="Proxima Nova" w:hAnsi="Proxima Nova"/>
          <w:sz w:val="20"/>
        </w:rPr>
        <w:t>standards</w:t>
      </w:r>
      <w:r w:rsidRPr="004C27B6">
        <w:rPr>
          <w:rFonts w:ascii="Proxima Nova" w:hAnsi="Proxima Nova"/>
          <w:spacing w:val="30"/>
          <w:sz w:val="20"/>
        </w:rPr>
        <w:t xml:space="preserve"> </w:t>
      </w:r>
      <w:r w:rsidRPr="004C27B6">
        <w:rPr>
          <w:rFonts w:ascii="Proxima Nova" w:hAnsi="Proxima Nova"/>
          <w:sz w:val="20"/>
        </w:rPr>
        <w:t>of</w:t>
      </w:r>
      <w:r w:rsidRPr="004C27B6">
        <w:rPr>
          <w:rFonts w:ascii="Proxima Nova" w:hAnsi="Proxima Nova"/>
          <w:spacing w:val="30"/>
          <w:sz w:val="20"/>
        </w:rPr>
        <w:t xml:space="preserve"> </w:t>
      </w:r>
      <w:r w:rsidRPr="004C27B6">
        <w:rPr>
          <w:rFonts w:ascii="Proxima Nova" w:hAnsi="Proxima Nova"/>
          <w:sz w:val="20"/>
        </w:rPr>
        <w:t>technical</w:t>
      </w:r>
      <w:r w:rsidRPr="004C27B6">
        <w:rPr>
          <w:rFonts w:ascii="Proxima Nova" w:hAnsi="Proxima Nova"/>
          <w:spacing w:val="30"/>
          <w:sz w:val="20"/>
        </w:rPr>
        <w:t xml:space="preserve"> </w:t>
      </w:r>
      <w:r w:rsidRPr="004C27B6">
        <w:rPr>
          <w:rFonts w:ascii="Proxima Nova" w:hAnsi="Proxima Nova"/>
          <w:sz w:val="20"/>
        </w:rPr>
        <w:t>delivery.</w:t>
      </w:r>
      <w:r w:rsidRPr="004C27B6">
        <w:rPr>
          <w:rFonts w:ascii="Proxima Nova" w:hAnsi="Proxima Nova"/>
          <w:spacing w:val="30"/>
          <w:sz w:val="20"/>
        </w:rPr>
        <w:t xml:space="preserve"> </w:t>
      </w:r>
      <w:r w:rsidRPr="004C27B6">
        <w:rPr>
          <w:rFonts w:ascii="Proxima Nova" w:hAnsi="Proxima Nova"/>
          <w:sz w:val="20"/>
        </w:rPr>
        <w:t>Implement</w:t>
      </w:r>
      <w:r w:rsidRPr="004C27B6">
        <w:rPr>
          <w:rFonts w:ascii="Proxima Nova" w:hAnsi="Proxima Nova"/>
          <w:spacing w:val="30"/>
          <w:sz w:val="20"/>
        </w:rPr>
        <w:t xml:space="preserve"> </w:t>
      </w:r>
      <w:r w:rsidRPr="004C27B6">
        <w:rPr>
          <w:rFonts w:ascii="Proxima Nova" w:hAnsi="Proxima Nova"/>
          <w:sz w:val="20"/>
        </w:rPr>
        <w:t>ways</w:t>
      </w:r>
      <w:r w:rsidRPr="004C27B6">
        <w:rPr>
          <w:rFonts w:ascii="Proxima Nova" w:hAnsi="Proxima Nova"/>
          <w:spacing w:val="30"/>
          <w:sz w:val="20"/>
        </w:rPr>
        <w:t xml:space="preserve"> </w:t>
      </w:r>
      <w:r w:rsidRPr="004C27B6">
        <w:rPr>
          <w:rFonts w:ascii="Proxima Nova" w:hAnsi="Proxima Nova"/>
          <w:sz w:val="20"/>
        </w:rPr>
        <w:t>of</w:t>
      </w:r>
      <w:r w:rsidRPr="004C27B6">
        <w:rPr>
          <w:rFonts w:ascii="Proxima Nova" w:hAnsi="Proxima Nova"/>
          <w:spacing w:val="30"/>
          <w:sz w:val="20"/>
        </w:rPr>
        <w:t xml:space="preserve"> </w:t>
      </w:r>
      <w:r w:rsidRPr="004C27B6">
        <w:rPr>
          <w:rFonts w:ascii="Proxima Nova" w:hAnsi="Proxima Nova"/>
          <w:sz w:val="20"/>
        </w:rPr>
        <w:t>working</w:t>
      </w:r>
      <w:r w:rsidRPr="004C27B6">
        <w:rPr>
          <w:rFonts w:ascii="Proxima Nova" w:hAnsi="Proxima Nova"/>
          <w:spacing w:val="30"/>
          <w:sz w:val="20"/>
        </w:rPr>
        <w:t xml:space="preserve"> </w:t>
      </w:r>
      <w:r w:rsidRPr="004C27B6">
        <w:rPr>
          <w:rFonts w:ascii="Proxima Nova" w:hAnsi="Proxima Nova"/>
          <w:sz w:val="20"/>
        </w:rPr>
        <w:t>to</w:t>
      </w:r>
      <w:r w:rsidRPr="004C27B6">
        <w:rPr>
          <w:rFonts w:ascii="Proxima Nova" w:hAnsi="Proxima Nova"/>
          <w:spacing w:val="30"/>
          <w:sz w:val="20"/>
        </w:rPr>
        <w:t xml:space="preserve"> </w:t>
      </w:r>
      <w:r w:rsidRPr="004C27B6">
        <w:rPr>
          <w:rFonts w:ascii="Proxima Nova" w:hAnsi="Proxima Nova"/>
          <w:sz w:val="20"/>
        </w:rPr>
        <w:t>help</w:t>
      </w:r>
      <w:r w:rsidRPr="004C27B6">
        <w:rPr>
          <w:rFonts w:ascii="Proxima Nova" w:hAnsi="Proxima Nova"/>
          <w:spacing w:val="30"/>
          <w:sz w:val="20"/>
        </w:rPr>
        <w:t xml:space="preserve"> </w:t>
      </w:r>
      <w:r w:rsidRPr="004C27B6">
        <w:rPr>
          <w:rFonts w:ascii="Proxima Nova" w:hAnsi="Proxima Nova"/>
          <w:sz w:val="20"/>
        </w:rPr>
        <w:t>the</w:t>
      </w:r>
      <w:r w:rsidRPr="004C27B6">
        <w:rPr>
          <w:rFonts w:ascii="Proxima Nova" w:hAnsi="Proxima Nova"/>
          <w:spacing w:val="30"/>
          <w:sz w:val="20"/>
        </w:rPr>
        <w:t xml:space="preserve"> </w:t>
      </w:r>
      <w:r w:rsidRPr="004C27B6">
        <w:rPr>
          <w:rFonts w:ascii="Proxima Nova" w:hAnsi="Proxima Nova"/>
          <w:sz w:val="20"/>
        </w:rPr>
        <w:t>team develop quickly and efficiently, while maintaining quality.</w:t>
      </w:r>
    </w:p>
    <w:p w14:paraId="3F3C6612" w14:textId="77777777" w:rsidR="004C5F40" w:rsidRPr="004C27B6" w:rsidRDefault="004C5F40" w:rsidP="004C5F40">
      <w:pPr>
        <w:pStyle w:val="BodyText"/>
        <w:spacing w:before="25"/>
        <w:rPr>
          <w:rFonts w:ascii="Proxima Nova" w:hAnsi="Proxima Nova"/>
        </w:rPr>
      </w:pPr>
    </w:p>
    <w:p w14:paraId="0B249908" w14:textId="77777777" w:rsidR="004C5F40" w:rsidRPr="004C27B6" w:rsidRDefault="004C5F40" w:rsidP="004C5F40">
      <w:pPr>
        <w:pStyle w:val="ListParagraph"/>
        <w:numPr>
          <w:ilvl w:val="0"/>
          <w:numId w:val="11"/>
        </w:numPr>
        <w:tabs>
          <w:tab w:val="left" w:pos="2520"/>
        </w:tabs>
        <w:spacing w:line="223" w:lineRule="auto"/>
        <w:ind w:right="357"/>
        <w:rPr>
          <w:rFonts w:ascii="Proxima Nova" w:hAnsi="Proxima Nova"/>
          <w:sz w:val="20"/>
        </w:rPr>
      </w:pPr>
      <w:r w:rsidRPr="004C27B6">
        <w:rPr>
          <w:rFonts w:ascii="Proxima Nova" w:hAnsi="Proxima Nova"/>
          <w:sz w:val="20"/>
        </w:rPr>
        <w:t>Mentor and line manage less experienced members of the team, and promote a positive, collaborative team environment</w:t>
      </w:r>
    </w:p>
    <w:p w14:paraId="160F8F3E" w14:textId="77777777" w:rsidR="004C5F40" w:rsidRPr="004C27B6" w:rsidRDefault="004C5F40" w:rsidP="004C5F40">
      <w:pPr>
        <w:pStyle w:val="BodyText"/>
        <w:spacing w:before="12"/>
        <w:rPr>
          <w:rFonts w:ascii="Proxima Nova" w:hAnsi="Proxima Nova"/>
        </w:rPr>
      </w:pPr>
    </w:p>
    <w:p w14:paraId="129C05B1" w14:textId="62A79EC3" w:rsidR="00BE072D" w:rsidRPr="00AF3F74" w:rsidRDefault="004C5F40" w:rsidP="00AF3F74">
      <w:pPr>
        <w:pStyle w:val="ListParagraph"/>
        <w:numPr>
          <w:ilvl w:val="0"/>
          <w:numId w:val="11"/>
        </w:numPr>
        <w:tabs>
          <w:tab w:val="left" w:pos="2519"/>
        </w:tabs>
        <w:spacing w:before="1"/>
        <w:rPr>
          <w:rFonts w:ascii="Proxima Nova" w:hAnsi="Proxima Nova"/>
          <w:sz w:val="20"/>
        </w:rPr>
      </w:pPr>
      <w:r w:rsidRPr="004C27B6">
        <w:rPr>
          <w:rFonts w:ascii="Proxima Nova" w:hAnsi="Proxima Nova"/>
          <w:sz w:val="20"/>
        </w:rPr>
        <w:t>Other</w:t>
      </w:r>
      <w:r w:rsidRPr="004C27B6">
        <w:rPr>
          <w:rFonts w:ascii="Proxima Nova" w:hAnsi="Proxima Nova"/>
          <w:spacing w:val="-1"/>
          <w:sz w:val="20"/>
        </w:rPr>
        <w:t xml:space="preserve"> </w:t>
      </w:r>
      <w:r w:rsidRPr="004C27B6">
        <w:rPr>
          <w:rFonts w:ascii="Proxima Nova" w:hAnsi="Proxima Nova"/>
          <w:sz w:val="20"/>
        </w:rPr>
        <w:t>duties</w:t>
      </w:r>
      <w:r w:rsidRPr="004C27B6">
        <w:rPr>
          <w:rFonts w:ascii="Proxima Nova" w:hAnsi="Proxima Nova"/>
          <w:spacing w:val="-1"/>
          <w:sz w:val="20"/>
        </w:rPr>
        <w:t xml:space="preserve"> </w:t>
      </w:r>
      <w:r w:rsidRPr="004C27B6">
        <w:rPr>
          <w:rFonts w:ascii="Proxima Nova" w:hAnsi="Proxima Nova"/>
          <w:sz w:val="20"/>
        </w:rPr>
        <w:t>as</w:t>
      </w:r>
      <w:r w:rsidRPr="004C27B6">
        <w:rPr>
          <w:rFonts w:ascii="Proxima Nova" w:hAnsi="Proxima Nova"/>
          <w:spacing w:val="-1"/>
          <w:sz w:val="20"/>
        </w:rPr>
        <w:t xml:space="preserve"> </w:t>
      </w:r>
      <w:r w:rsidRPr="004C27B6">
        <w:rPr>
          <w:rFonts w:ascii="Proxima Nova" w:hAnsi="Proxima Nova"/>
          <w:sz w:val="20"/>
        </w:rPr>
        <w:t>assigned</w:t>
      </w:r>
      <w:r w:rsidRPr="004C27B6">
        <w:rPr>
          <w:rFonts w:ascii="Proxima Nova" w:hAnsi="Proxima Nova"/>
          <w:spacing w:val="-1"/>
          <w:sz w:val="20"/>
        </w:rPr>
        <w:t xml:space="preserve"> </w:t>
      </w:r>
      <w:r w:rsidRPr="004C27B6">
        <w:rPr>
          <w:rFonts w:ascii="Proxima Nova" w:hAnsi="Proxima Nova"/>
          <w:sz w:val="20"/>
        </w:rPr>
        <w:t>(e.g.</w:t>
      </w:r>
      <w:r w:rsidRPr="004C27B6">
        <w:rPr>
          <w:rFonts w:ascii="Proxima Nova" w:hAnsi="Proxima Nova"/>
          <w:spacing w:val="-1"/>
          <w:sz w:val="20"/>
        </w:rPr>
        <w:t xml:space="preserve"> </w:t>
      </w:r>
      <w:r w:rsidRPr="004C27B6">
        <w:rPr>
          <w:rFonts w:ascii="Proxima Nova" w:hAnsi="Proxima Nova"/>
          <w:sz w:val="20"/>
        </w:rPr>
        <w:t>recruitment,</w:t>
      </w:r>
      <w:r w:rsidRPr="004C27B6">
        <w:rPr>
          <w:rFonts w:ascii="Proxima Nova" w:hAnsi="Proxima Nova"/>
          <w:spacing w:val="-1"/>
          <w:sz w:val="20"/>
        </w:rPr>
        <w:t xml:space="preserve"> </w:t>
      </w:r>
      <w:r w:rsidRPr="004C27B6">
        <w:rPr>
          <w:rFonts w:ascii="Proxima Nova" w:hAnsi="Proxima Nova"/>
          <w:sz w:val="20"/>
        </w:rPr>
        <w:t>transfer</w:t>
      </w:r>
      <w:r w:rsidRPr="004C27B6">
        <w:rPr>
          <w:rFonts w:ascii="Proxima Nova" w:hAnsi="Proxima Nova"/>
          <w:spacing w:val="-1"/>
          <w:sz w:val="20"/>
        </w:rPr>
        <w:t xml:space="preserve"> </w:t>
      </w:r>
      <w:r w:rsidRPr="004C27B6">
        <w:rPr>
          <w:rFonts w:ascii="Proxima Nova" w:hAnsi="Proxima Nova"/>
          <w:sz w:val="20"/>
        </w:rPr>
        <w:t xml:space="preserve">to </w:t>
      </w:r>
      <w:r w:rsidRPr="004C27B6">
        <w:rPr>
          <w:rFonts w:ascii="Proxima Nova" w:hAnsi="Proxima Nova"/>
          <w:spacing w:val="-4"/>
          <w:sz w:val="20"/>
        </w:rPr>
        <w:t>CMO)</w:t>
      </w:r>
    </w:p>
    <w:p w14:paraId="6AEDBFF7" w14:textId="2FEC2D8B" w:rsidR="001D29F5" w:rsidRPr="009C1CE9" w:rsidRDefault="001D29F5" w:rsidP="004C27B6">
      <w:pPr>
        <w:pStyle w:val="Heading"/>
        <w:spacing w:before="138"/>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lastRenderedPageBreak/>
        <w:t>Person Specification</w:t>
      </w:r>
    </w:p>
    <w:p w14:paraId="14547E1D" w14:textId="77777777" w:rsidR="006B33D7" w:rsidRPr="009C1CE9" w:rsidRDefault="006B33D7" w:rsidP="004C27B6">
      <w:pPr>
        <w:rPr>
          <w:rFonts w:ascii="Proxima Nova" w:hAnsi="Proxima Nova" w:cs="Arial"/>
          <w:color w:val="231F20"/>
          <w:sz w:val="20"/>
          <w:szCs w:val="20"/>
          <w:u w:color="231F20"/>
        </w:rPr>
      </w:pPr>
    </w:p>
    <w:p w14:paraId="50C41019" w14:textId="07494D1E" w:rsidR="008F1873" w:rsidRDefault="001D29F5" w:rsidP="004C27B6">
      <w:pPr>
        <w:rPr>
          <w:rFonts w:cs="Arial"/>
          <w:bCs/>
          <w:color w:val="231F20"/>
          <w:w w:val="95"/>
          <w:sz w:val="20"/>
          <w:szCs w:val="20"/>
        </w:rPr>
      </w:pPr>
      <w:r w:rsidRPr="009C1CE9">
        <w:rPr>
          <w:rFonts w:ascii="Proxima Nova" w:hAnsi="Proxima Nova" w:cs="Arial"/>
          <w:color w:val="231F20"/>
          <w:sz w:val="20"/>
          <w:szCs w:val="20"/>
          <w:u w:color="231F20"/>
        </w:rPr>
        <w:t xml:space="preserve">We are looking for people with a passion for their work - people who strive for exceptional results, but who can deliver pragmatic solutions on time. DNA </w:t>
      </w:r>
      <w:proofErr w:type="gramStart"/>
      <w:r w:rsidRPr="009C1CE9">
        <w:rPr>
          <w:rFonts w:ascii="Proxima Nova" w:hAnsi="Proxima Nova" w:cs="Arial"/>
          <w:color w:val="231F20"/>
          <w:sz w:val="20"/>
          <w:szCs w:val="20"/>
          <w:u w:color="231F20"/>
        </w:rPr>
        <w:t>Electronics’</w:t>
      </w:r>
      <w:proofErr w:type="gramEnd"/>
      <w:r w:rsidRPr="009C1CE9">
        <w:rPr>
          <w:rFonts w:ascii="Proxima Nova" w:hAnsi="Proxima Nova" w:cs="Arial"/>
          <w:color w:val="231F20"/>
          <w:sz w:val="20"/>
          <w:szCs w:val="20"/>
          <w:u w:color="231F20"/>
        </w:rPr>
        <w:t xml:space="preserve"> scientists and engineers enjoy and thrive on working in an interdisciplinary team</w:t>
      </w:r>
      <w:r w:rsidR="001835F9" w:rsidRPr="009C1CE9">
        <w:rPr>
          <w:rFonts w:ascii="Proxima Nova" w:hAnsi="Proxima Nova" w:cs="Arial"/>
          <w:color w:val="231F20"/>
          <w:sz w:val="20"/>
          <w:szCs w:val="20"/>
          <w:u w:color="231F20"/>
        </w:rPr>
        <w:t xml:space="preserve"> </w:t>
      </w:r>
      <w:r w:rsidRPr="009C1CE9">
        <w:rPr>
          <w:rFonts w:ascii="Proxima Nova" w:hAnsi="Proxima Nova" w:cs="Arial"/>
          <w:color w:val="231F20"/>
          <w:sz w:val="20"/>
          <w:szCs w:val="20"/>
          <w:u w:color="231F20"/>
        </w:rPr>
        <w:t>but can also work independently and use their own initiative. The ideal candidate also likes to contribute to solving problems outside their field of immediate expertise and is an effective communicator.</w:t>
      </w:r>
    </w:p>
    <w:p w14:paraId="3368B430" w14:textId="77777777" w:rsidR="008F1873" w:rsidRDefault="008F1873" w:rsidP="00A8307F">
      <w:pPr>
        <w:pStyle w:val="Heading1"/>
        <w:ind w:left="0"/>
        <w:rPr>
          <w:rFonts w:cs="Arial"/>
          <w:bCs w:val="0"/>
          <w:color w:val="231F20"/>
          <w:w w:val="95"/>
          <w:sz w:val="20"/>
          <w:szCs w:val="20"/>
        </w:rPr>
      </w:pPr>
    </w:p>
    <w:p w14:paraId="3D79A77F" w14:textId="3E36DA0B" w:rsidR="001D29F5" w:rsidRDefault="001D29F5" w:rsidP="00A8307F">
      <w:pPr>
        <w:pStyle w:val="Heading1"/>
        <w:ind w:left="0"/>
        <w:rPr>
          <w:rFonts w:cs="Arial"/>
          <w:bCs w:val="0"/>
          <w:color w:val="231F20"/>
          <w:w w:val="95"/>
          <w:sz w:val="20"/>
          <w:szCs w:val="20"/>
        </w:rPr>
      </w:pPr>
      <w:r w:rsidRPr="009C1CE9">
        <w:rPr>
          <w:rFonts w:cs="Arial"/>
          <w:bCs w:val="0"/>
          <w:color w:val="231F20"/>
          <w:w w:val="95"/>
          <w:sz w:val="20"/>
          <w:szCs w:val="20"/>
        </w:rPr>
        <w:t>Qualifications</w:t>
      </w:r>
      <w:r w:rsidR="00751ECB" w:rsidRPr="009C1CE9">
        <w:rPr>
          <w:rFonts w:cs="Arial"/>
          <w:bCs w:val="0"/>
          <w:color w:val="231F20"/>
          <w:w w:val="95"/>
          <w:sz w:val="20"/>
          <w:szCs w:val="20"/>
        </w:rPr>
        <w:t>:</w:t>
      </w:r>
    </w:p>
    <w:p w14:paraId="59235C86" w14:textId="77777777" w:rsidR="000F191E" w:rsidRPr="000F191E" w:rsidRDefault="000F191E" w:rsidP="000F1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proofErr w:type="gramStart"/>
      <w:r w:rsidRPr="000F191E">
        <w:rPr>
          <w:rFonts w:ascii="Proxima Nova" w:hAnsi="Proxima Nova" w:cs="LiberationSans"/>
          <w:sz w:val="20"/>
          <w:szCs w:val="20"/>
        </w:rPr>
        <w:t>In order to</w:t>
      </w:r>
      <w:proofErr w:type="gramEnd"/>
      <w:r w:rsidRPr="000F191E">
        <w:rPr>
          <w:rFonts w:ascii="Proxima Nova" w:hAnsi="Proxima Nova" w:cs="LiberationSans"/>
          <w:sz w:val="20"/>
          <w:szCs w:val="20"/>
        </w:rPr>
        <w:t xml:space="preserve"> fulfil this profile (as a guideline only) we believe candidates will typically need a higher degree</w:t>
      </w:r>
    </w:p>
    <w:p w14:paraId="3CA173C5" w14:textId="64452950" w:rsidR="000F191E" w:rsidRPr="000F191E" w:rsidRDefault="000F191E" w:rsidP="000F1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0F191E">
        <w:rPr>
          <w:rFonts w:ascii="Proxima Nova" w:hAnsi="Proxima Nova" w:cs="LiberationSans"/>
          <w:sz w:val="20"/>
          <w:szCs w:val="20"/>
        </w:rPr>
        <w:t xml:space="preserve">in Mechanical Engineering or Design Engineering with 10+ years’ experience, at least 5 of which </w:t>
      </w:r>
      <w:proofErr w:type="gramStart"/>
      <w:r w:rsidRPr="000F191E">
        <w:rPr>
          <w:rFonts w:ascii="Proxima Nova" w:hAnsi="Proxima Nova" w:cs="LiberationSans"/>
          <w:sz w:val="20"/>
          <w:szCs w:val="20"/>
        </w:rPr>
        <w:t>has</w:t>
      </w:r>
      <w:proofErr w:type="gramEnd"/>
      <w:r w:rsidRPr="000F191E">
        <w:rPr>
          <w:rFonts w:ascii="Proxima Nova" w:hAnsi="Proxima Nova" w:cs="LiberationSans"/>
          <w:sz w:val="20"/>
          <w:szCs w:val="20"/>
        </w:rPr>
        <w:t xml:space="preserve"> been</w:t>
      </w:r>
    </w:p>
    <w:p w14:paraId="1D959F11" w14:textId="18E32668" w:rsidR="000F191E" w:rsidRPr="000F191E" w:rsidRDefault="000F191E" w:rsidP="000F191E">
      <w:pPr>
        <w:pStyle w:val="Heading1"/>
        <w:ind w:left="0"/>
        <w:rPr>
          <w:rFonts w:cs="Arial"/>
          <w:bCs w:val="0"/>
          <w:sz w:val="20"/>
          <w:szCs w:val="20"/>
        </w:rPr>
      </w:pPr>
      <w:r w:rsidRPr="000F191E">
        <w:rPr>
          <w:rFonts w:eastAsia="Arial Unicode MS" w:cs="LiberationSans"/>
          <w:b w:val="0"/>
          <w:bCs w:val="0"/>
          <w:sz w:val="20"/>
          <w:szCs w:val="20"/>
          <w:bdr w:val="nil"/>
        </w:rPr>
        <w:t>spent developing similar fluidics consumable products.</w:t>
      </w:r>
    </w:p>
    <w:p w14:paraId="03A81D4D" w14:textId="77777777" w:rsidR="000F191E" w:rsidRDefault="000F191E" w:rsidP="0073428E">
      <w:pPr>
        <w:pStyle w:val="Heading1"/>
        <w:ind w:left="0"/>
        <w:rPr>
          <w:rFonts w:cs="Arial"/>
          <w:sz w:val="20"/>
          <w:szCs w:val="20"/>
        </w:rPr>
      </w:pPr>
    </w:p>
    <w:p w14:paraId="0A36E2A6" w14:textId="4C4EBCA6" w:rsidR="0073428E" w:rsidRDefault="0073428E" w:rsidP="0073428E">
      <w:pPr>
        <w:pStyle w:val="Heading1"/>
        <w:ind w:left="0"/>
        <w:rPr>
          <w:rFonts w:cs="Arial"/>
          <w:sz w:val="20"/>
          <w:szCs w:val="20"/>
        </w:rPr>
      </w:pPr>
      <w:r w:rsidRPr="0073428E">
        <w:rPr>
          <w:rFonts w:cs="Arial"/>
          <w:sz w:val="20"/>
          <w:szCs w:val="20"/>
        </w:rPr>
        <w:t>Technical Skills &amp; Leadership:</w:t>
      </w:r>
    </w:p>
    <w:p w14:paraId="423BBEC7" w14:textId="77777777" w:rsidR="00D76958" w:rsidRPr="0073428E" w:rsidRDefault="00D76958" w:rsidP="0073428E">
      <w:pPr>
        <w:pStyle w:val="Heading1"/>
        <w:ind w:left="0"/>
        <w:rPr>
          <w:rFonts w:cs="Arial"/>
          <w:sz w:val="20"/>
          <w:szCs w:val="20"/>
        </w:rPr>
      </w:pPr>
    </w:p>
    <w:p w14:paraId="7B06ECC5" w14:textId="12CFB756" w:rsidR="00A75919" w:rsidRPr="007F375A" w:rsidRDefault="00A75919" w:rsidP="007F375A">
      <w:pPr>
        <w:pStyle w:val="ListParagraph"/>
        <w:numPr>
          <w:ilvl w:val="0"/>
          <w:numId w:val="14"/>
        </w:numPr>
        <w:adjustRightInd w:val="0"/>
        <w:ind w:right="720"/>
        <w:rPr>
          <w:rFonts w:ascii="Proxima Nova" w:hAnsi="Proxima Nova" w:cs="LiberationSans"/>
          <w:sz w:val="20"/>
          <w:szCs w:val="20"/>
        </w:rPr>
      </w:pPr>
      <w:r w:rsidRPr="007F375A">
        <w:rPr>
          <w:rFonts w:ascii="Proxima Nova" w:hAnsi="Proxima Nova" w:cs="LiberationSans"/>
          <w:sz w:val="20"/>
          <w:szCs w:val="20"/>
        </w:rPr>
        <w:t>Significant experience in end-</w:t>
      </w:r>
      <w:proofErr w:type="gramStart"/>
      <w:r w:rsidRPr="007F375A">
        <w:rPr>
          <w:rFonts w:ascii="Proxima Nova" w:hAnsi="Proxima Nova" w:cs="LiberationSans"/>
          <w:sz w:val="20"/>
          <w:szCs w:val="20"/>
        </w:rPr>
        <w:t>to end</w:t>
      </w:r>
      <w:proofErr w:type="gramEnd"/>
      <w:r w:rsidRPr="007F375A">
        <w:rPr>
          <w:rFonts w:ascii="Proxima Nova" w:hAnsi="Proxima Nova" w:cs="LiberationSans"/>
          <w:sz w:val="20"/>
          <w:szCs w:val="20"/>
        </w:rPr>
        <w:t xml:space="preserve"> development of </w:t>
      </w:r>
      <w:r w:rsidRPr="001D6C9C">
        <w:rPr>
          <w:rFonts w:ascii="Proxima Nova" w:hAnsi="Proxima Nova" w:cs="LiberationSans-Bold"/>
          <w:sz w:val="20"/>
          <w:szCs w:val="20"/>
        </w:rPr>
        <w:t>complex milli/microfluidic consumables</w:t>
      </w:r>
      <w:r w:rsidR="007F375A" w:rsidRPr="007F375A">
        <w:rPr>
          <w:rFonts w:ascii="Proxima Nova" w:hAnsi="Proxima Nova" w:cs="LiberationSans-Bold"/>
          <w:b/>
          <w:bCs/>
          <w:sz w:val="20"/>
          <w:szCs w:val="20"/>
        </w:rPr>
        <w:t xml:space="preserve"> </w:t>
      </w:r>
      <w:r w:rsidRPr="007F375A">
        <w:rPr>
          <w:rFonts w:ascii="Proxima Nova" w:hAnsi="Proxima Nova" w:cs="LiberationSans"/>
          <w:sz w:val="20"/>
          <w:szCs w:val="20"/>
        </w:rPr>
        <w:t>(for diagnostic systems or similar). This includes generating concepts; creating detailed CAD</w:t>
      </w:r>
      <w:r w:rsidR="007F375A" w:rsidRPr="007F375A">
        <w:rPr>
          <w:rFonts w:ascii="Proxima Nova" w:hAnsi="Proxima Nova" w:cs="LiberationSans"/>
          <w:sz w:val="20"/>
          <w:szCs w:val="20"/>
        </w:rPr>
        <w:t xml:space="preserve"> </w:t>
      </w:r>
      <w:r w:rsidRPr="007F375A">
        <w:rPr>
          <w:rFonts w:ascii="Proxima Nova" w:hAnsi="Proxima Nova" w:cs="LiberationSans"/>
          <w:sz w:val="20"/>
          <w:szCs w:val="20"/>
        </w:rPr>
        <w:t>designs that address requirements and consider the needs of all stakeholders; design reviews; risk</w:t>
      </w:r>
      <w:r w:rsidR="007F375A" w:rsidRPr="007F375A">
        <w:rPr>
          <w:rFonts w:ascii="Proxima Nova" w:hAnsi="Proxima Nova" w:cs="LiberationSans"/>
          <w:sz w:val="20"/>
          <w:szCs w:val="20"/>
        </w:rPr>
        <w:t xml:space="preserve"> </w:t>
      </w:r>
      <w:r w:rsidRPr="007F375A">
        <w:rPr>
          <w:rFonts w:ascii="Proxima Nova" w:hAnsi="Proxima Nova" w:cs="LiberationSans"/>
          <w:sz w:val="20"/>
          <w:szCs w:val="20"/>
        </w:rPr>
        <w:t>management; prototyping, testing &amp; test rig design; and transfer to manufacture.</w:t>
      </w:r>
    </w:p>
    <w:p w14:paraId="53B64C8F" w14:textId="5C5CF826" w:rsidR="00A75919" w:rsidRPr="00D76958" w:rsidRDefault="00A75919" w:rsidP="00B50426">
      <w:pPr>
        <w:pStyle w:val="ListParagraph"/>
        <w:numPr>
          <w:ilvl w:val="0"/>
          <w:numId w:val="12"/>
        </w:numPr>
        <w:adjustRightInd w:val="0"/>
        <w:spacing w:before="0"/>
        <w:ind w:right="720"/>
        <w:rPr>
          <w:rFonts w:ascii="Proxima Nova" w:hAnsi="Proxima Nova" w:cs="LiberationSans"/>
          <w:sz w:val="20"/>
          <w:szCs w:val="20"/>
        </w:rPr>
      </w:pPr>
      <w:r w:rsidRPr="00D76958">
        <w:rPr>
          <w:rFonts w:ascii="Proxima Nova" w:hAnsi="Proxima Nova" w:cs="LiberationSans"/>
          <w:sz w:val="20"/>
          <w:szCs w:val="20"/>
        </w:rPr>
        <w:t xml:space="preserve">Advanced skills in </w:t>
      </w:r>
      <w:proofErr w:type="spellStart"/>
      <w:r w:rsidRPr="00D76958">
        <w:rPr>
          <w:rFonts w:ascii="Proxima Nova" w:hAnsi="Proxima Nova" w:cs="LiberationSans"/>
          <w:sz w:val="20"/>
          <w:szCs w:val="20"/>
        </w:rPr>
        <w:t>Solidworks</w:t>
      </w:r>
      <w:proofErr w:type="spellEnd"/>
      <w:r w:rsidRPr="00D76958">
        <w:rPr>
          <w:rFonts w:ascii="Proxima Nova" w:hAnsi="Proxima Nova" w:cs="LiberationSans"/>
          <w:sz w:val="20"/>
          <w:szCs w:val="20"/>
        </w:rPr>
        <w:t xml:space="preserve"> computer aided design.</w:t>
      </w:r>
    </w:p>
    <w:p w14:paraId="3F887C45" w14:textId="7E3B4137" w:rsidR="00C90BB7" w:rsidRPr="0042350C" w:rsidRDefault="00A75919" w:rsidP="00B50426">
      <w:pPr>
        <w:pStyle w:val="Heading1"/>
        <w:numPr>
          <w:ilvl w:val="0"/>
          <w:numId w:val="12"/>
        </w:numPr>
        <w:ind w:right="720"/>
        <w:rPr>
          <w:rFonts w:cs="Arial"/>
          <w:bCs w:val="0"/>
          <w:sz w:val="20"/>
          <w:szCs w:val="20"/>
        </w:rPr>
      </w:pPr>
      <w:r w:rsidRPr="00D76958">
        <w:rPr>
          <w:rFonts w:eastAsia="Arial Unicode MS" w:cs="LiberationSans"/>
          <w:b w:val="0"/>
          <w:bCs w:val="0"/>
          <w:sz w:val="20"/>
          <w:szCs w:val="20"/>
          <w:bdr w:val="nil"/>
        </w:rPr>
        <w:t xml:space="preserve">Significant experience in design for injection </w:t>
      </w:r>
      <w:proofErr w:type="spellStart"/>
      <w:r w:rsidRPr="00D76958">
        <w:rPr>
          <w:rFonts w:eastAsia="Arial Unicode MS" w:cs="LiberationSans"/>
          <w:b w:val="0"/>
          <w:bCs w:val="0"/>
          <w:sz w:val="20"/>
          <w:szCs w:val="20"/>
          <w:bdr w:val="nil"/>
        </w:rPr>
        <w:t>moulding</w:t>
      </w:r>
      <w:proofErr w:type="spellEnd"/>
      <w:r w:rsidRPr="00D76958">
        <w:rPr>
          <w:rFonts w:eastAsia="Arial Unicode MS" w:cs="LiberationSans"/>
          <w:b w:val="0"/>
          <w:bCs w:val="0"/>
          <w:sz w:val="20"/>
          <w:szCs w:val="20"/>
          <w:bdr w:val="nil"/>
        </w:rPr>
        <w:t>.</w:t>
      </w:r>
    </w:p>
    <w:p w14:paraId="6CC4F1BC" w14:textId="0BF4316D" w:rsidR="0042350C" w:rsidRPr="0071096B" w:rsidRDefault="0042350C"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Able to recommend suitable rapid prototyping techniques, suppliers, and test methods to match design &amp; development goal</w:t>
      </w:r>
      <w:r w:rsidR="0071096B">
        <w:rPr>
          <w:rFonts w:eastAsia="Arial Unicode MS" w:cs="LiberationSans"/>
          <w:b w:val="0"/>
          <w:bCs w:val="0"/>
          <w:sz w:val="20"/>
          <w:szCs w:val="20"/>
          <w:bdr w:val="nil"/>
        </w:rPr>
        <w:t>s.</w:t>
      </w:r>
    </w:p>
    <w:p w14:paraId="7E63625D" w14:textId="19364F7A" w:rsidR="0071096B" w:rsidRPr="0071096B"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Proficient with root cause analysis &amp; resolving complex technical problems across disciplines.</w:t>
      </w:r>
    </w:p>
    <w:p w14:paraId="66ADC25D" w14:textId="0351FD69" w:rsidR="0071096B" w:rsidRPr="0071096B"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 xml:space="preserve">(preferred) Proficiency with FEA software (preferably </w:t>
      </w:r>
      <w:proofErr w:type="spellStart"/>
      <w:r>
        <w:rPr>
          <w:rFonts w:eastAsia="Arial Unicode MS" w:cs="LiberationSans"/>
          <w:b w:val="0"/>
          <w:bCs w:val="0"/>
          <w:sz w:val="20"/>
          <w:szCs w:val="20"/>
          <w:bdr w:val="nil"/>
        </w:rPr>
        <w:t>Comsol</w:t>
      </w:r>
      <w:proofErr w:type="spellEnd"/>
      <w:r>
        <w:rPr>
          <w:rFonts w:eastAsia="Arial Unicode MS" w:cs="LiberationSans"/>
          <w:b w:val="0"/>
          <w:bCs w:val="0"/>
          <w:sz w:val="20"/>
          <w:szCs w:val="20"/>
          <w:bdr w:val="nil"/>
        </w:rPr>
        <w:t>) and hand calculations to analyze design performance.</w:t>
      </w:r>
    </w:p>
    <w:p w14:paraId="1135DECB" w14:textId="27D22D56" w:rsidR="0071096B" w:rsidRPr="002808A8"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Experience guiding more junior team members in the above, and as a reviewer.</w:t>
      </w:r>
    </w:p>
    <w:p w14:paraId="70C6A3A9" w14:textId="6F846F97" w:rsidR="002808A8" w:rsidRPr="00D76958" w:rsidRDefault="003571B9" w:rsidP="002808A8">
      <w:pPr>
        <w:pStyle w:val="Heading1"/>
        <w:rPr>
          <w:rFonts w:cs="Arial"/>
          <w:bCs w:val="0"/>
          <w:sz w:val="20"/>
          <w:szCs w:val="20"/>
        </w:rPr>
      </w:pPr>
      <w:r>
        <w:rPr>
          <w:rFonts w:cs="Arial"/>
          <w:bCs w:val="0"/>
          <w:sz w:val="20"/>
          <w:szCs w:val="20"/>
        </w:rPr>
        <w:t xml:space="preserve"> </w:t>
      </w:r>
    </w:p>
    <w:p w14:paraId="084C0CE3" w14:textId="42B7C164" w:rsidR="001D29F5" w:rsidRPr="0038598F" w:rsidRDefault="002808A8" w:rsidP="002D4ED0">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color w:val="231F20"/>
          <w:sz w:val="20"/>
          <w:szCs w:val="20"/>
        </w:rPr>
      </w:pPr>
      <w:r w:rsidRPr="0038598F">
        <w:rPr>
          <w:rFonts w:ascii="Proxima Nova" w:hAnsi="Proxima Nova" w:cs="Arial"/>
          <w:b/>
          <w:bCs/>
          <w:color w:val="231F20"/>
          <w:sz w:val="20"/>
          <w:szCs w:val="20"/>
        </w:rPr>
        <w:t>Non-Technical Skills</w:t>
      </w:r>
      <w:r w:rsidRPr="0038598F">
        <w:rPr>
          <w:rFonts w:ascii="Proxima Nova" w:hAnsi="Proxima Nova" w:cs="Arial"/>
          <w:color w:val="231F20"/>
          <w:sz w:val="20"/>
          <w:szCs w:val="20"/>
        </w:rPr>
        <w:t>:</w:t>
      </w:r>
    </w:p>
    <w:p w14:paraId="0B37FAA9" w14:textId="47F01D1F"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SymbolMT"/>
          <w:sz w:val="20"/>
          <w:szCs w:val="20"/>
        </w:rPr>
        <w:t xml:space="preserve"> </w:t>
      </w:r>
      <w:r w:rsidRPr="0038598F">
        <w:rPr>
          <w:rFonts w:ascii="Proxima Nova" w:hAnsi="Proxima Nova" w:cs="LiberationSans"/>
          <w:sz w:val="20"/>
          <w:szCs w:val="20"/>
        </w:rPr>
        <w:t>Experience developing within medical device development processes (ISO 13485); can guide</w:t>
      </w:r>
    </w:p>
    <w:p w14:paraId="7D97DF29"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others on good practice, identify gaps and suggest improvements</w:t>
      </w:r>
    </w:p>
    <w:p w14:paraId="465929D2" w14:textId="08A2F2C1"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360"/>
        <w:rPr>
          <w:rFonts w:ascii="Proxima Nova" w:hAnsi="Proxima Nova" w:cs="LiberationSans"/>
          <w:sz w:val="20"/>
          <w:szCs w:val="20"/>
        </w:rPr>
      </w:pPr>
      <w:r w:rsidRPr="0038598F">
        <w:rPr>
          <w:rFonts w:ascii="Proxima Nova" w:hAnsi="Proxima Nova" w:cs="SymbolMT"/>
          <w:sz w:val="20"/>
          <w:szCs w:val="20"/>
        </w:rPr>
        <w:t xml:space="preserve">• </w:t>
      </w:r>
      <w:r>
        <w:rPr>
          <w:rFonts w:ascii="Proxima Nova" w:hAnsi="Proxima Nova" w:cs="SymbolMT"/>
          <w:sz w:val="20"/>
          <w:szCs w:val="20"/>
        </w:rPr>
        <w:tab/>
      </w:r>
      <w:r w:rsidRPr="0038598F">
        <w:rPr>
          <w:rFonts w:ascii="Proxima Nova" w:hAnsi="Proxima Nova" w:cs="LiberationSans"/>
          <w:sz w:val="20"/>
          <w:szCs w:val="20"/>
        </w:rPr>
        <w:t>Able to discuss technical subjects with non-technical stakeholders at a level of detail appropriate</w:t>
      </w:r>
    </w:p>
    <w:p w14:paraId="65A635ED"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to them.</w:t>
      </w:r>
    </w:p>
    <w:p w14:paraId="346FC0BB" w14:textId="4AD7C79F"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LiberationSans"/>
          <w:sz w:val="20"/>
          <w:szCs w:val="20"/>
        </w:rPr>
        <w:t>(Preferred) Awareness of user, business, regulatory needs associated with sample-to-result</w:t>
      </w:r>
    </w:p>
    <w:p w14:paraId="3E419489"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diagnostic systems</w:t>
      </w:r>
    </w:p>
    <w:p w14:paraId="74EC13FF" w14:textId="06447799"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LiberationSans"/>
          <w:sz w:val="20"/>
          <w:szCs w:val="20"/>
        </w:rPr>
        <w:t>(Preferred) Basic understanding of assay development methodologies towards medical device</w:t>
      </w:r>
    </w:p>
    <w:p w14:paraId="1FC821BD"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designs</w:t>
      </w:r>
    </w:p>
    <w:p w14:paraId="12D49F03" w14:textId="419C3F97" w:rsidR="002808A8" w:rsidRPr="0038598F" w:rsidRDefault="0038598F" w:rsidP="0038598F">
      <w:pPr>
        <w:pStyle w:val="ListParagraph"/>
        <w:numPr>
          <w:ilvl w:val="0"/>
          <w:numId w:val="14"/>
        </w:numPr>
        <w:rPr>
          <w:rFonts w:ascii="Proxima Nova" w:hAnsi="Proxima Nova"/>
          <w:color w:val="231F20"/>
          <w:sz w:val="20"/>
          <w:szCs w:val="20"/>
        </w:rPr>
      </w:pPr>
      <w:r w:rsidRPr="0038598F">
        <w:rPr>
          <w:rFonts w:ascii="Proxima Nova" w:hAnsi="Proxima Nova" w:cs="LiberationSans"/>
          <w:sz w:val="20"/>
          <w:szCs w:val="20"/>
        </w:rPr>
        <w:t>(Preferred) Experience overseeing third party work and deliverables</w:t>
      </w:r>
    </w:p>
    <w:p w14:paraId="14CF19B1" w14:textId="77777777" w:rsidR="00D76EF8" w:rsidRDefault="00D76EF8"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p>
    <w:p w14:paraId="23BAD7FC" w14:textId="5F066EA2"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lastRenderedPageBreak/>
        <w:t>It is expected that the successful candidate for this role is comfortable leading others, reviewing work, and</w:t>
      </w:r>
    </w:p>
    <w:p w14:paraId="51FC91CC"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thinking on a strategic/system level. They can draw on their experience developing similar systems to</w:t>
      </w:r>
    </w:p>
    <w:p w14:paraId="6172223D"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identify potential risks and solutions in the designs. They can question the brief they have been given and</w:t>
      </w:r>
    </w:p>
    <w:p w14:paraId="729863E9"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 xml:space="preserve">offers solutions to the 'job to be done' rather than addressing only the original </w:t>
      </w:r>
      <w:proofErr w:type="gramStart"/>
      <w:r w:rsidRPr="0083019F">
        <w:rPr>
          <w:rFonts w:ascii="Proxima Nova" w:hAnsi="Proxima Nova" w:cs="LiberationSans"/>
          <w:sz w:val="20"/>
          <w:szCs w:val="20"/>
        </w:rPr>
        <w:t>ask</w:t>
      </w:r>
      <w:proofErr w:type="gramEnd"/>
      <w:r w:rsidRPr="0083019F">
        <w:rPr>
          <w:rFonts w:ascii="Proxima Nova" w:hAnsi="Proxima Nova" w:cs="LiberationSans"/>
          <w:sz w:val="20"/>
          <w:szCs w:val="20"/>
        </w:rPr>
        <w:t>. They may be starting</w:t>
      </w:r>
    </w:p>
    <w:p w14:paraId="5B3DD51C"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to think outside of project work towards business process improvements and line managing/career</w:t>
      </w:r>
    </w:p>
    <w:p w14:paraId="6E256990"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coaching others.</w:t>
      </w:r>
    </w:p>
    <w:p w14:paraId="2C4FA3B6"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proofErr w:type="gramStart"/>
      <w:r w:rsidRPr="0083019F">
        <w:rPr>
          <w:rFonts w:ascii="Proxima Nova" w:hAnsi="Proxima Nova" w:cs="LiberationSans"/>
          <w:sz w:val="20"/>
          <w:szCs w:val="20"/>
        </w:rPr>
        <w:t>In order to</w:t>
      </w:r>
      <w:proofErr w:type="gramEnd"/>
      <w:r w:rsidRPr="0083019F">
        <w:rPr>
          <w:rFonts w:ascii="Proxima Nova" w:hAnsi="Proxima Nova" w:cs="LiberationSans"/>
          <w:sz w:val="20"/>
          <w:szCs w:val="20"/>
        </w:rPr>
        <w:t xml:space="preserve"> fulfil this profile (as a guideline only) we believe candidates will typically need a higher degree</w:t>
      </w:r>
    </w:p>
    <w:p w14:paraId="06485443"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 xml:space="preserve">in Mechanical Engineering or Design Engineering with 10+ </w:t>
      </w:r>
      <w:proofErr w:type="spellStart"/>
      <w:r w:rsidRPr="0083019F">
        <w:rPr>
          <w:rFonts w:ascii="Proxima Nova" w:hAnsi="Proxima Nova" w:cs="LiberationSans"/>
          <w:sz w:val="20"/>
          <w:szCs w:val="20"/>
        </w:rPr>
        <w:t>years experience</w:t>
      </w:r>
      <w:proofErr w:type="spellEnd"/>
      <w:r w:rsidRPr="0083019F">
        <w:rPr>
          <w:rFonts w:ascii="Proxima Nova" w:hAnsi="Proxima Nova" w:cs="LiberationSans"/>
          <w:sz w:val="20"/>
          <w:szCs w:val="20"/>
        </w:rPr>
        <w:t xml:space="preserve">, at least 5 of which </w:t>
      </w:r>
      <w:proofErr w:type="gramStart"/>
      <w:r w:rsidRPr="0083019F">
        <w:rPr>
          <w:rFonts w:ascii="Proxima Nova" w:hAnsi="Proxima Nova" w:cs="LiberationSans"/>
          <w:sz w:val="20"/>
          <w:szCs w:val="20"/>
        </w:rPr>
        <w:t>has</w:t>
      </w:r>
      <w:proofErr w:type="gramEnd"/>
      <w:r w:rsidRPr="0083019F">
        <w:rPr>
          <w:rFonts w:ascii="Proxima Nova" w:hAnsi="Proxima Nova" w:cs="LiberationSans"/>
          <w:sz w:val="20"/>
          <w:szCs w:val="20"/>
        </w:rPr>
        <w:t xml:space="preserve"> been</w:t>
      </w:r>
    </w:p>
    <w:p w14:paraId="19A5BD0D" w14:textId="1FD54B55" w:rsidR="009C246A" w:rsidRPr="0083019F" w:rsidRDefault="0059434E" w:rsidP="0059434E">
      <w:pPr>
        <w:pStyle w:val="Heading1"/>
        <w:ind w:left="0"/>
        <w:rPr>
          <w:rFonts w:cs="Arial"/>
          <w:b w:val="0"/>
          <w:bCs w:val="0"/>
          <w:color w:val="231F20"/>
          <w:w w:val="95"/>
          <w:sz w:val="20"/>
          <w:szCs w:val="20"/>
        </w:rPr>
      </w:pPr>
      <w:r w:rsidRPr="0083019F">
        <w:rPr>
          <w:rFonts w:cs="LiberationSans"/>
          <w:b w:val="0"/>
          <w:bCs w:val="0"/>
          <w:sz w:val="20"/>
          <w:szCs w:val="20"/>
        </w:rPr>
        <w:t>spent developing similar fluidics consumable products.</w:t>
      </w:r>
    </w:p>
    <w:p w14:paraId="54E22605" w14:textId="77777777" w:rsidR="0083019F" w:rsidRDefault="0083019F" w:rsidP="001D29F5">
      <w:pPr>
        <w:pStyle w:val="Heading1"/>
        <w:ind w:left="0"/>
        <w:rPr>
          <w:rFonts w:cs="Arial"/>
          <w:bCs w:val="0"/>
          <w:color w:val="231F20"/>
          <w:sz w:val="20"/>
          <w:szCs w:val="20"/>
        </w:rPr>
      </w:pPr>
    </w:p>
    <w:p w14:paraId="2B6586F5" w14:textId="24CFD9C5" w:rsidR="001D29F5" w:rsidRPr="009C1CE9" w:rsidRDefault="001D29F5" w:rsidP="001D29F5">
      <w:pPr>
        <w:pStyle w:val="Heading1"/>
        <w:ind w:left="0"/>
        <w:rPr>
          <w:rFonts w:cs="Arial"/>
          <w:bCs w:val="0"/>
          <w:color w:val="231F20"/>
          <w:sz w:val="20"/>
          <w:szCs w:val="20"/>
        </w:rPr>
      </w:pPr>
      <w:r w:rsidRPr="009C1CE9">
        <w:rPr>
          <w:rFonts w:cs="Arial"/>
          <w:bCs w:val="0"/>
          <w:color w:val="231F20"/>
          <w:sz w:val="20"/>
          <w:szCs w:val="20"/>
        </w:rPr>
        <w:t>Apply</w:t>
      </w:r>
    </w:p>
    <w:p w14:paraId="70F7412A" w14:textId="77777777" w:rsidR="001D29F5" w:rsidRPr="009C1CE9" w:rsidRDefault="001D29F5" w:rsidP="001D29F5">
      <w:pPr>
        <w:pStyle w:val="BodyText"/>
        <w:spacing w:before="96" w:line="242" w:lineRule="auto"/>
        <w:rPr>
          <w:rFonts w:ascii="Proxima Nova" w:hAnsi="Proxima Nova" w:cs="Arial"/>
          <w:sz w:val="20"/>
          <w:szCs w:val="20"/>
        </w:rPr>
      </w:pPr>
      <w:r w:rsidRPr="009C1CE9">
        <w:rPr>
          <w:rFonts w:ascii="Proxima Nova" w:hAnsi="Proxima Nova" w:cs="Arial"/>
          <w:color w:val="231F20"/>
          <w:sz w:val="20"/>
          <w:szCs w:val="20"/>
        </w:rPr>
        <w:t>If</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believe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meet</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above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criteria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relish</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playing</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key</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role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in developing</w:t>
      </w:r>
      <w:r w:rsidRPr="009C1CE9">
        <w:rPr>
          <w:rFonts w:ascii="Proxima Nova" w:hAnsi="Proxima Nova" w:cs="Arial"/>
          <w:color w:val="231F20"/>
          <w:spacing w:val="-14"/>
          <w:sz w:val="20"/>
          <w:szCs w:val="20"/>
        </w:rPr>
        <w:t xml:space="preserve"> </w:t>
      </w:r>
      <w:proofErr w:type="gramStart"/>
      <w:r w:rsidRPr="009C1CE9">
        <w:rPr>
          <w:rFonts w:ascii="Proxima Nova" w:hAnsi="Proxima Nova" w:cs="Arial"/>
          <w:color w:val="231F20"/>
          <w:sz w:val="20"/>
          <w:szCs w:val="20"/>
        </w:rPr>
        <w:t>a</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revolutionary</w:t>
      </w:r>
      <w:proofErr w:type="gramEnd"/>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technology,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be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delighted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hear</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from</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you.</w:t>
      </w:r>
    </w:p>
    <w:p w14:paraId="732E43EE" w14:textId="77777777" w:rsidR="00556FC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We offer a competitive compensation package to successful candidates.</w:t>
      </w:r>
    </w:p>
    <w:p w14:paraId="5EBBAF66" w14:textId="6323E5A8" w:rsidR="00FB356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Please</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email your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CV</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24"/>
          <w:sz w:val="20"/>
          <w:szCs w:val="20"/>
        </w:rPr>
        <w:t xml:space="preserve"> </w:t>
      </w:r>
      <w:r w:rsidR="00751ECB" w:rsidRPr="009C1CE9">
        <w:rPr>
          <w:rFonts w:ascii="Proxima Nova" w:hAnsi="Proxima Nova" w:cs="Arial"/>
          <w:color w:val="231F20"/>
          <w:sz w:val="20"/>
          <w:szCs w:val="20"/>
        </w:rPr>
        <w:t>cover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letter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24"/>
          <w:sz w:val="20"/>
          <w:szCs w:val="20"/>
        </w:rPr>
        <w:t xml:space="preserve"> </w:t>
      </w:r>
      <w:hyperlink r:id="rId10" w:history="1">
        <w:r w:rsidR="00751ECB" w:rsidRPr="009C1CE9">
          <w:rPr>
            <w:rStyle w:val="Hyperlink"/>
            <w:rFonts w:ascii="Proxima Nova" w:hAnsi="Proxima Nova" w:cs="Arial"/>
            <w:sz w:val="20"/>
            <w:szCs w:val="20"/>
            <w:u w:color="231F20"/>
          </w:rPr>
          <w:t>HR-US@dnae.com</w:t>
        </w:r>
        <w:r w:rsidR="00751ECB" w:rsidRPr="009C1CE9">
          <w:rPr>
            <w:rStyle w:val="Hyperlink"/>
            <w:rFonts w:ascii="Proxima Nova" w:hAnsi="Proxima Nova" w:cs="Arial"/>
            <w:spacing w:val="-24"/>
            <w:sz w:val="20"/>
            <w:szCs w:val="20"/>
            <w:u w:color="231F20"/>
          </w:rPr>
          <w:t xml:space="preserve"> </w:t>
        </w:r>
      </w:hyperlink>
      <w:r w:rsidRPr="009C1CE9">
        <w:rPr>
          <w:rFonts w:ascii="Proxima Nova" w:hAnsi="Proxima Nova" w:cs="Arial"/>
          <w:color w:val="231F20"/>
          <w:sz w:val="20"/>
          <w:szCs w:val="20"/>
        </w:rPr>
        <w:t>quoting</w:t>
      </w:r>
      <w:r w:rsidRPr="009C1CE9">
        <w:rPr>
          <w:rFonts w:ascii="Proxima Nova" w:hAnsi="Proxima Nova" w:cs="Arial"/>
          <w:color w:val="231F20"/>
          <w:spacing w:val="-24"/>
          <w:sz w:val="20"/>
          <w:szCs w:val="20"/>
        </w:rPr>
        <w:t xml:space="preserve"> </w:t>
      </w:r>
    </w:p>
    <w:p w14:paraId="400D74A5" w14:textId="1F6A4C32" w:rsidR="00DC6918" w:rsidRPr="006C1C8B" w:rsidRDefault="001D29F5" w:rsidP="006C1C8B">
      <w:pPr>
        <w:pStyle w:val="BodyText"/>
        <w:spacing w:before="117" w:line="242" w:lineRule="auto"/>
        <w:ind w:right="438"/>
        <w:rPr>
          <w:rFonts w:ascii="Proxima Nova" w:hAnsi="Proxima Nova" w:cs="Arial"/>
          <w:color w:val="231F20"/>
          <w:sz w:val="20"/>
          <w:szCs w:val="20"/>
        </w:rPr>
      </w:pPr>
      <w:r w:rsidRPr="009C1CE9">
        <w:rPr>
          <w:rFonts w:ascii="Proxima Nova" w:hAnsi="Proxima Nova" w:cs="Arial"/>
          <w:b/>
          <w:color w:val="231F20"/>
          <w:sz w:val="20"/>
          <w:szCs w:val="20"/>
        </w:rPr>
        <w:t>Your name and the</w:t>
      </w:r>
      <w:r w:rsidRPr="009C1CE9">
        <w:rPr>
          <w:rFonts w:ascii="Proxima Nova" w:hAnsi="Proxima Nova" w:cs="Arial"/>
          <w:color w:val="231F20"/>
          <w:spacing w:val="-24"/>
          <w:sz w:val="20"/>
          <w:szCs w:val="20"/>
        </w:rPr>
        <w:t xml:space="preserve"> </w:t>
      </w:r>
      <w:r w:rsidRPr="009C1CE9">
        <w:rPr>
          <w:rFonts w:ascii="Proxima Nova" w:hAnsi="Proxima Nova" w:cs="Arial"/>
          <w:b/>
          <w:color w:val="231F20"/>
          <w:sz w:val="20"/>
          <w:szCs w:val="20"/>
        </w:rPr>
        <w:t>job title</w:t>
      </w:r>
      <w:r w:rsidRPr="009C1CE9">
        <w:rPr>
          <w:rFonts w:ascii="Proxima Nova" w:hAnsi="Proxima Nova" w:cs="Arial"/>
          <w:b/>
          <w:color w:val="231F20"/>
          <w:spacing w:val="-15"/>
          <w:sz w:val="20"/>
          <w:szCs w:val="20"/>
        </w:rPr>
        <w:t xml:space="preserve"> </w:t>
      </w:r>
      <w:r w:rsidRPr="009C1CE9">
        <w:rPr>
          <w:rFonts w:ascii="Proxima Nova" w:hAnsi="Proxima Nova" w:cs="Arial"/>
          <w:color w:val="231F20"/>
          <w:sz w:val="20"/>
          <w:szCs w:val="20"/>
        </w:rPr>
        <w:t>in</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subject</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line.</w:t>
      </w:r>
    </w:p>
    <w:p w14:paraId="17380360" w14:textId="20B2FE9F" w:rsidR="001D29F5" w:rsidRPr="006C1C8B" w:rsidRDefault="001D29F5" w:rsidP="00DC3684">
      <w:pPr>
        <w:pStyle w:val="BodyText"/>
        <w:spacing w:before="114"/>
        <w:rPr>
          <w:rFonts w:ascii="Proxima Nova" w:hAnsi="Proxima Nova" w:cs="Arial"/>
          <w:sz w:val="20"/>
          <w:szCs w:val="20"/>
        </w:rPr>
      </w:pPr>
      <w:r w:rsidRPr="009C1CE9">
        <w:rPr>
          <w:rFonts w:ascii="Proxima Nova" w:hAnsi="Proxima Nova" w:cs="Arial"/>
          <w:color w:val="231F20"/>
          <w:sz w:val="20"/>
          <w:szCs w:val="20"/>
        </w:rPr>
        <w:t xml:space="preserve">For more information about DNAe, please visit our website </w:t>
      </w:r>
      <w:hyperlink r:id="rId11" w:history="1">
        <w:r w:rsidRPr="009C1CE9">
          <w:rPr>
            <w:rStyle w:val="Hyperlink"/>
            <w:rFonts w:ascii="Proxima Nova" w:hAnsi="Proxima Nova" w:cs="Arial"/>
            <w:sz w:val="20"/>
            <w:szCs w:val="20"/>
            <w:u w:color="231F20"/>
          </w:rPr>
          <w:t>www.dnae.com</w:t>
        </w:r>
      </w:hyperlink>
    </w:p>
    <w:p w14:paraId="3F08525B" w14:textId="77777777" w:rsidR="00E11084" w:rsidRDefault="00E11084" w:rsidP="00E11084">
      <w:pPr>
        <w:pStyle w:val="BodyText"/>
        <w:rPr>
          <w:rFonts w:ascii="Proxima Nova" w:hAnsi="Proxima Nova" w:cs="Arial"/>
          <w:sz w:val="20"/>
          <w:szCs w:val="20"/>
        </w:rPr>
      </w:pPr>
    </w:p>
    <w:p w14:paraId="308574EC" w14:textId="5340E0EF" w:rsidR="00983534" w:rsidRPr="006C1C8B" w:rsidRDefault="00983534" w:rsidP="00983534">
      <w:pPr>
        <w:pStyle w:val="BodyText"/>
        <w:spacing w:before="114"/>
        <w:rPr>
          <w:rFonts w:ascii="Proxima Nova" w:hAnsi="Proxima Nova" w:cs="Arial"/>
          <w:sz w:val="20"/>
          <w:szCs w:val="20"/>
        </w:rPr>
      </w:pPr>
      <w:r w:rsidRPr="006C1C8B">
        <w:rPr>
          <w:rFonts w:ascii="Proxima Nova" w:hAnsi="Proxima Nova" w:cs="Arial"/>
          <w:sz w:val="20"/>
          <w:szCs w:val="20"/>
        </w:rPr>
        <w:t xml:space="preserve">DNAe is committed to offering staff a competitive remuneration package, alongside compelling benefits. As the primary part of the process, we conduct a rigorous market data review where each role is individually benchmarked using a vast amount of recent data. The estimated base salary range for the </w:t>
      </w:r>
      <w:r w:rsidR="00BC5801">
        <w:rPr>
          <w:rFonts w:ascii="Proxima Nova" w:hAnsi="Proxima Nova" w:cs="Arial"/>
          <w:sz w:val="20"/>
          <w:szCs w:val="20"/>
        </w:rPr>
        <w:t>Principal</w:t>
      </w:r>
      <w:r w:rsidR="00E841B1">
        <w:rPr>
          <w:rFonts w:ascii="Proxima Nova" w:hAnsi="Proxima Nova" w:cs="Arial"/>
          <w:sz w:val="20"/>
          <w:szCs w:val="20"/>
        </w:rPr>
        <w:t xml:space="preserve"> Mechanical</w:t>
      </w:r>
      <w:r w:rsidRPr="006C1C8B">
        <w:rPr>
          <w:rFonts w:ascii="Proxima Nova" w:hAnsi="Proxima Nova" w:cs="Arial"/>
          <w:sz w:val="20"/>
          <w:szCs w:val="20"/>
        </w:rPr>
        <w:t xml:space="preserve"> Engineer role based in Carlsbad, California </w:t>
      </w:r>
      <w:r w:rsidRPr="00CF2CCC">
        <w:rPr>
          <w:rFonts w:ascii="Proxima Nova" w:hAnsi="Proxima Nova" w:cs="Arial"/>
          <w:sz w:val="20"/>
          <w:szCs w:val="20"/>
        </w:rPr>
        <w:t>is: $</w:t>
      </w:r>
      <w:bookmarkStart w:id="0" w:name="_Hlk146629184"/>
      <w:r w:rsidRPr="00CF2CCC">
        <w:rPr>
          <w:rFonts w:ascii="Proxima Nova" w:hAnsi="Proxima Nova" w:cs="Arial"/>
          <w:sz w:val="20"/>
          <w:szCs w:val="20"/>
        </w:rPr>
        <w:t>1</w:t>
      </w:r>
      <w:r w:rsidR="00ED337B">
        <w:rPr>
          <w:rFonts w:ascii="Proxima Nova" w:hAnsi="Proxima Nova" w:cs="Arial"/>
          <w:sz w:val="20"/>
          <w:szCs w:val="20"/>
        </w:rPr>
        <w:t>75,0</w:t>
      </w:r>
      <w:r w:rsidRPr="00CF2CCC">
        <w:rPr>
          <w:rFonts w:ascii="Proxima Nova" w:hAnsi="Proxima Nova" w:cs="Arial"/>
          <w:sz w:val="20"/>
          <w:szCs w:val="20"/>
        </w:rPr>
        <w:t>00 to $</w:t>
      </w:r>
      <w:r w:rsidR="00ED337B">
        <w:rPr>
          <w:rFonts w:ascii="Proxima Nova" w:hAnsi="Proxima Nova" w:cs="Arial"/>
          <w:sz w:val="20"/>
          <w:szCs w:val="20"/>
        </w:rPr>
        <w:t>208</w:t>
      </w:r>
      <w:r w:rsidR="00CF2CCC" w:rsidRPr="00CF2CCC">
        <w:rPr>
          <w:rFonts w:ascii="Proxima Nova" w:hAnsi="Proxima Nova" w:cs="Arial"/>
          <w:sz w:val="20"/>
          <w:szCs w:val="20"/>
        </w:rPr>
        <w:t>,0</w:t>
      </w:r>
      <w:r w:rsidRPr="00CF2CCC">
        <w:rPr>
          <w:rFonts w:ascii="Proxima Nova" w:hAnsi="Proxima Nova" w:cs="Arial"/>
          <w:sz w:val="20"/>
          <w:szCs w:val="20"/>
        </w:rPr>
        <w:t>00.  Compensation decisions are dependent on several factors including, but not limited to, an</w:t>
      </w:r>
      <w:r w:rsidRPr="006C1C8B">
        <w:rPr>
          <w:rFonts w:ascii="Proxima Nova" w:hAnsi="Proxima Nova" w:cs="Arial"/>
          <w:sz w:val="20"/>
          <w:szCs w:val="20"/>
        </w:rPr>
        <w:t xml:space="preserve"> individual’s qualifications, location where the role is to be performed, internal equity, and alignment with market data. Should the level or location of the role change during the hiring process, the applicable salary range may be updated accordingly.</w:t>
      </w:r>
    </w:p>
    <w:bookmarkEnd w:id="0"/>
    <w:p w14:paraId="3E5A7D4B" w14:textId="77777777" w:rsidR="00983534" w:rsidRPr="006C1C8B" w:rsidRDefault="00983534" w:rsidP="00E11084">
      <w:pPr>
        <w:pStyle w:val="BodyText"/>
        <w:rPr>
          <w:rFonts w:ascii="Proxima Nova" w:hAnsi="Proxima Nova" w:cs="Arial"/>
          <w:sz w:val="20"/>
          <w:szCs w:val="20"/>
        </w:rPr>
      </w:pPr>
    </w:p>
    <w:p w14:paraId="7E4F07EE" w14:textId="0E8C1071" w:rsidR="00F90767" w:rsidRPr="00F90767" w:rsidRDefault="00E11084" w:rsidP="00F90767">
      <w:pPr>
        <w:pStyle w:val="BodyText"/>
        <w:rPr>
          <w:rFonts w:ascii="Proxima Nova" w:hAnsi="Proxima Nova" w:cs="Arial"/>
          <w:sz w:val="20"/>
          <w:szCs w:val="20"/>
        </w:rPr>
      </w:pPr>
      <w:r w:rsidRPr="006C1C8B">
        <w:rPr>
          <w:rFonts w:ascii="Proxima Nova" w:hAnsi="Proxima Nova" w:cs="Arial"/>
          <w:sz w:val="20"/>
          <w:szCs w:val="20"/>
        </w:rPr>
        <w:t>DNAe, Inc. is</w:t>
      </w:r>
      <w:r w:rsidR="00F90767" w:rsidRPr="00F90767">
        <w:rPr>
          <w:rFonts w:ascii="Proxima Nova" w:hAnsi="Proxima Nova" w:cs="Arial"/>
          <w:sz w:val="20"/>
          <w:szCs w:val="20"/>
        </w:rPr>
        <w:t xml:space="preserve">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Company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color, religion, sex (including pregnancy, gender identity, 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scii="Proxima Nova" w:hAnsi="Proxima Nova" w:cs="Arial"/>
          <w:sz w:val="20"/>
          <w:szCs w:val="20"/>
        </w:rPr>
      </w:pPr>
    </w:p>
    <w:p w14:paraId="4DE930A6" w14:textId="77777777" w:rsidR="001D29F5" w:rsidRPr="006C1C8B" w:rsidRDefault="001D29F5" w:rsidP="001D29F5">
      <w:pPr>
        <w:pStyle w:val="BodyText"/>
        <w:spacing w:before="7"/>
        <w:rPr>
          <w:rFonts w:ascii="Proxima Nova" w:hAnsi="Proxima Nova" w:cs="Arial"/>
          <w:sz w:val="20"/>
          <w:szCs w:val="20"/>
        </w:rPr>
      </w:pPr>
      <w:r w:rsidRPr="006C1C8B">
        <w:rPr>
          <w:rFonts w:ascii="Proxima Nova" w:hAnsi="Proxima Nova" w:cs="Arial"/>
          <w:noProof/>
          <w:sz w:val="20"/>
          <w:szCs w:val="20"/>
          <w:lang w:val="en-GB" w:eastAsia="en-GB"/>
        </w:rPr>
        <mc:AlternateContent>
          <mc:Choice Requires="wps">
            <w:drawing>
              <wp:anchor distT="0" distB="0" distL="0" distR="0" simplePos="0" relativeHeight="251658240" behindDoc="0" locked="0" layoutInCell="1" allowOverlap="1" wp14:anchorId="38D65B39" wp14:editId="127664DD">
                <wp:simplePos x="0" y="0"/>
                <wp:positionH relativeFrom="page">
                  <wp:posOffset>775335</wp:posOffset>
                </wp:positionH>
                <wp:positionV relativeFrom="paragraph">
                  <wp:posOffset>67310</wp:posOffset>
                </wp:positionV>
                <wp:extent cx="6175375" cy="190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19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4AE5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05pt,5.3pt" to="54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" strokecolor="#231f20" strokeweight="1pt">
                <w10:wrap type="topAndBottom" anchorx="page"/>
              </v:line>
            </w:pict>
          </mc:Fallback>
        </mc:AlternateContent>
      </w:r>
    </w:p>
    <w:p w14:paraId="05FC1E29" w14:textId="77777777" w:rsidR="001D29F5" w:rsidRPr="006C1C8B" w:rsidRDefault="001D29F5" w:rsidP="001D29F5">
      <w:pPr>
        <w:rPr>
          <w:rFonts w:ascii="Proxima Nova" w:hAnsi="Proxima Nova" w:cs="Arial"/>
          <w:sz w:val="20"/>
          <w:szCs w:val="20"/>
        </w:rPr>
      </w:pPr>
    </w:p>
    <w:sectPr w:rsidR="001D29F5" w:rsidRPr="006C1C8B" w:rsidSect="00A8307F">
      <w:headerReference w:type="default" r:id="rId12"/>
      <w:headerReference w:type="first" r:id="rId13"/>
      <w:pgSz w:w="12240" w:h="15840"/>
      <w:pgMar w:top="0" w:right="907" w:bottom="1985" w:left="1276" w:header="226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82EC" w14:textId="77777777" w:rsidR="00813479" w:rsidRDefault="00813479" w:rsidP="00FD7CAD">
      <w:r>
        <w:separator/>
      </w:r>
    </w:p>
  </w:endnote>
  <w:endnote w:type="continuationSeparator" w:id="0">
    <w:p w14:paraId="1366B777" w14:textId="77777777" w:rsidR="00813479" w:rsidRDefault="00813479" w:rsidP="00F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panose1 w:val="00000000000000000000"/>
    <w:charset w:val="00"/>
    <w:family w:val="modern"/>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Light">
    <w:altName w:val="Calibri"/>
    <w:charset w:val="00"/>
    <w:family w:val="auto"/>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ngineer Bold">
    <w:altName w:val="Calibri"/>
    <w:charset w:val="00"/>
    <w:family w:val="auto"/>
    <w:pitch w:val="variable"/>
    <w:sig w:usb0="00000001" w:usb1="0000000A" w:usb2="00000000" w:usb3="00000000" w:csb0="00000093" w:csb1="00000000"/>
  </w:font>
  <w:font w:name="Proxima Nova Bold">
    <w:altName w:val="Calibri"/>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ight">
    <w:altName w:val="Calibri"/>
    <w:charset w:val="00"/>
    <w:family w:val="auto"/>
    <w:pitch w:val="variable"/>
    <w:sig w:usb0="00000003" w:usb1="5000E0FB" w:usb2="00000000" w:usb3="00000000" w:csb0="00000001" w:csb1="00000000"/>
  </w:font>
  <w:font w:name="LiberationSans">
    <w:altName w:val="Calibri"/>
    <w:panose1 w:val="00000000000000000000"/>
    <w:charset w:val="00"/>
    <w:family w:val="swiss"/>
    <w:notTrueType/>
    <w:pitch w:val="default"/>
    <w:sig w:usb0="00000003" w:usb1="00000000" w:usb2="00000000" w:usb3="00000000" w:csb0="00000001" w:csb1="00000000"/>
  </w:font>
  <w:font w:name="LiberationSans-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47D2" w14:textId="77777777" w:rsidR="00813479" w:rsidRDefault="00813479" w:rsidP="00FD7CAD">
      <w:r>
        <w:separator/>
      </w:r>
    </w:p>
  </w:footnote>
  <w:footnote w:type="continuationSeparator" w:id="0">
    <w:p w14:paraId="7A018283" w14:textId="77777777" w:rsidR="00813479" w:rsidRDefault="00813479" w:rsidP="00FD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A7F" w14:textId="77777777" w:rsidR="00712463" w:rsidRDefault="00FA5B58" w:rsidP="00FD7CAD">
    <w:pPr>
      <w:pStyle w:val="Header"/>
    </w:pPr>
    <w:r>
      <w:rPr>
        <w:noProof/>
        <w:lang w:val="en-GB" w:eastAsia="en-GB"/>
      </w:rPr>
      <w:drawing>
        <wp:anchor distT="152400" distB="152400" distL="152400" distR="152400" simplePos="0" relativeHeight="251658240" behindDoc="1" locked="0" layoutInCell="1" allowOverlap="1" wp14:anchorId="47AE9633" wp14:editId="0FC50EEA">
          <wp:simplePos x="0" y="0"/>
          <wp:positionH relativeFrom="page">
            <wp:posOffset>-33654</wp:posOffset>
          </wp:positionH>
          <wp:positionV relativeFrom="page">
            <wp:posOffset>2198</wp:posOffset>
          </wp:positionV>
          <wp:extent cx="3653790" cy="75565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3653790" cy="75565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552" w14:textId="77777777" w:rsidR="00FD7CAD" w:rsidRDefault="00FD7CAD" w:rsidP="00FD7CAD">
    <w:pPr>
      <w:pStyle w:val="Header"/>
    </w:pPr>
    <w:r>
      <w:rPr>
        <w:noProof/>
        <w:lang w:val="en-GB" w:eastAsia="en-GB"/>
      </w:rPr>
      <w:drawing>
        <wp:anchor distT="0" distB="0" distL="114300" distR="114300" simplePos="0" relativeHeight="251670528" behindDoc="0" locked="0" layoutInCell="1" allowOverlap="1" wp14:anchorId="248F7C9E" wp14:editId="2FAC9017">
          <wp:simplePos x="0" y="0"/>
          <wp:positionH relativeFrom="margin">
            <wp:posOffset>4156075</wp:posOffset>
          </wp:positionH>
          <wp:positionV relativeFrom="margin">
            <wp:posOffset>-1174115</wp:posOffset>
          </wp:positionV>
          <wp:extent cx="1217295" cy="63817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Ae LOGO+STRAP CMYK.jpg"/>
                  <pic:cNvPicPr/>
                </pic:nvPicPr>
                <pic:blipFill>
                  <a:blip r:embed="rId1">
                    <a:extLst>
                      <a:ext uri="{28A0092B-C50C-407E-A947-70E740481C1C}">
                        <a14:useLocalDpi xmlns:a14="http://schemas.microsoft.com/office/drawing/2010/main" val="0"/>
                      </a:ext>
                    </a:extLst>
                  </a:blip>
                  <a:stretch>
                    <a:fillRect/>
                  </a:stretch>
                </pic:blipFill>
                <pic:spPr>
                  <a:xfrm>
                    <a:off x="0" y="0"/>
                    <a:ext cx="1217295" cy="638175"/>
                  </a:xfrm>
                  <a:prstGeom prst="rect">
                    <a:avLst/>
                  </a:prstGeom>
                </pic:spPr>
              </pic:pic>
            </a:graphicData>
          </a:graphic>
          <wp14:sizeRelH relativeFrom="margin">
            <wp14:pctWidth>0</wp14:pctWidth>
          </wp14:sizeRelH>
          <wp14:sizeRelV relativeFrom="margin">
            <wp14:pctHeight>0</wp14:pctHeight>
          </wp14:sizeRelV>
        </wp:anchor>
      </w:drawing>
    </w:r>
  </w:p>
  <w:p w14:paraId="490A978D" w14:textId="77777777" w:rsidR="00712463" w:rsidRDefault="00FD7CAD" w:rsidP="00FD7CAD">
    <w:pPr>
      <w:pStyle w:val="Header"/>
    </w:pPr>
    <w:r>
      <w:rPr>
        <w:noProof/>
        <w:lang w:val="en-GB" w:eastAsia="en-GB"/>
      </w:rPr>
      <w:drawing>
        <wp:anchor distT="0" distB="0" distL="0" distR="0" simplePos="0" relativeHeight="251665408" behindDoc="0" locked="0" layoutInCell="1" allowOverlap="1" wp14:anchorId="0A20A244" wp14:editId="20FDD15D">
          <wp:simplePos x="0" y="0"/>
          <wp:positionH relativeFrom="page">
            <wp:posOffset>-60960</wp:posOffset>
          </wp:positionH>
          <wp:positionV relativeFrom="page">
            <wp:posOffset>-84553</wp:posOffset>
          </wp:positionV>
          <wp:extent cx="4965700" cy="1028700"/>
          <wp:effectExtent l="0" t="0" r="12700" b="12700"/>
          <wp:wrapSquare wrapText="bothSides" distT="0" distB="0" distL="0" distR="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png"/>
                  <pic:cNvPicPr>
                    <a:picLocks noChangeAspect="1"/>
                  </pic:cNvPicPr>
                </pic:nvPicPr>
                <pic:blipFill>
                  <a:blip r:embed="rId2"/>
                  <a:stretch>
                    <a:fillRect/>
                  </a:stretch>
                </pic:blipFill>
                <pic:spPr>
                  <a:xfrm>
                    <a:off x="0" y="0"/>
                    <a:ext cx="4965700" cy="1028700"/>
                  </a:xfrm>
                  <a:prstGeom prst="rect">
                    <a:avLst/>
                  </a:prstGeom>
                  <a:ln w="12700" cap="flat">
                    <a:noFill/>
                    <a:miter lim="400000"/>
                  </a:ln>
                  <a:effec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1ZBvntp7yyup5" int2:id="7wTPD0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7A7"/>
    <w:multiLevelType w:val="hybridMultilevel"/>
    <w:tmpl w:val="7DF6AF90"/>
    <w:lvl w:ilvl="0" w:tplc="37F2B6F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05B65"/>
    <w:multiLevelType w:val="hybridMultilevel"/>
    <w:tmpl w:val="FE162D8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F9E8842">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E1EA0"/>
    <w:multiLevelType w:val="hybridMultilevel"/>
    <w:tmpl w:val="438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8D3"/>
    <w:multiLevelType w:val="hybridMultilevel"/>
    <w:tmpl w:val="AA24C9A4"/>
    <w:lvl w:ilvl="0" w:tplc="29D41564">
      <w:start w:val="1"/>
      <w:numFmt w:val="decimal"/>
      <w:lvlText w:val="%1."/>
      <w:lvlJc w:val="left"/>
      <w:pPr>
        <w:ind w:left="1440" w:hanging="361"/>
      </w:pPr>
      <w:rPr>
        <w:rFonts w:ascii="Arial" w:eastAsia="Arial" w:hAnsi="Arial" w:cs="Arial" w:hint="default"/>
        <w:b/>
        <w:bCs/>
        <w:i w:val="0"/>
        <w:iCs w:val="0"/>
        <w:spacing w:val="0"/>
        <w:w w:val="100"/>
        <w:sz w:val="20"/>
        <w:szCs w:val="20"/>
        <w:lang w:val="en-US" w:eastAsia="en-US" w:bidi="ar-SA"/>
      </w:rPr>
    </w:lvl>
    <w:lvl w:ilvl="1" w:tplc="F80688DC">
      <w:numFmt w:val="bullet"/>
      <w:lvlText w:val=""/>
      <w:lvlJc w:val="left"/>
      <w:pPr>
        <w:ind w:left="1800" w:hanging="360"/>
      </w:pPr>
      <w:rPr>
        <w:rFonts w:ascii="Symbol" w:eastAsia="Symbol" w:hAnsi="Symbol" w:cs="Symbol" w:hint="default"/>
        <w:b w:val="0"/>
        <w:bCs w:val="0"/>
        <w:i w:val="0"/>
        <w:iCs w:val="0"/>
        <w:spacing w:val="0"/>
        <w:w w:val="100"/>
        <w:sz w:val="20"/>
        <w:szCs w:val="20"/>
        <w:lang w:val="en-US" w:eastAsia="en-US" w:bidi="ar-SA"/>
      </w:rPr>
    </w:lvl>
    <w:lvl w:ilvl="2" w:tplc="EE18C202">
      <w:numFmt w:val="bullet"/>
      <w:lvlText w:val="o"/>
      <w:lvlJc w:val="left"/>
      <w:pPr>
        <w:ind w:left="2520" w:hanging="360"/>
      </w:pPr>
      <w:rPr>
        <w:rFonts w:ascii="Courier New" w:eastAsia="Courier New" w:hAnsi="Courier New" w:cs="Courier New" w:hint="default"/>
        <w:b w:val="0"/>
        <w:bCs w:val="0"/>
        <w:i w:val="0"/>
        <w:iCs w:val="0"/>
        <w:spacing w:val="0"/>
        <w:w w:val="100"/>
        <w:sz w:val="20"/>
        <w:szCs w:val="20"/>
        <w:lang w:val="en-US" w:eastAsia="en-US" w:bidi="ar-SA"/>
      </w:rPr>
    </w:lvl>
    <w:lvl w:ilvl="3" w:tplc="552A8138">
      <w:numFmt w:val="bullet"/>
      <w:lvlText w:val="•"/>
      <w:lvlJc w:val="left"/>
      <w:pPr>
        <w:ind w:left="3555" w:hanging="360"/>
      </w:pPr>
      <w:rPr>
        <w:rFonts w:hint="default"/>
        <w:lang w:val="en-US" w:eastAsia="en-US" w:bidi="ar-SA"/>
      </w:rPr>
    </w:lvl>
    <w:lvl w:ilvl="4" w:tplc="CB065BDE">
      <w:numFmt w:val="bullet"/>
      <w:lvlText w:val="•"/>
      <w:lvlJc w:val="left"/>
      <w:pPr>
        <w:ind w:left="4590" w:hanging="360"/>
      </w:pPr>
      <w:rPr>
        <w:rFonts w:hint="default"/>
        <w:lang w:val="en-US" w:eastAsia="en-US" w:bidi="ar-SA"/>
      </w:rPr>
    </w:lvl>
    <w:lvl w:ilvl="5" w:tplc="C4FEED4E">
      <w:numFmt w:val="bullet"/>
      <w:lvlText w:val="•"/>
      <w:lvlJc w:val="left"/>
      <w:pPr>
        <w:ind w:left="5625" w:hanging="360"/>
      </w:pPr>
      <w:rPr>
        <w:rFonts w:hint="default"/>
        <w:lang w:val="en-US" w:eastAsia="en-US" w:bidi="ar-SA"/>
      </w:rPr>
    </w:lvl>
    <w:lvl w:ilvl="6" w:tplc="638A4440">
      <w:numFmt w:val="bullet"/>
      <w:lvlText w:val="•"/>
      <w:lvlJc w:val="left"/>
      <w:pPr>
        <w:ind w:left="6660" w:hanging="360"/>
      </w:pPr>
      <w:rPr>
        <w:rFonts w:hint="default"/>
        <w:lang w:val="en-US" w:eastAsia="en-US" w:bidi="ar-SA"/>
      </w:rPr>
    </w:lvl>
    <w:lvl w:ilvl="7" w:tplc="9A1CA534">
      <w:numFmt w:val="bullet"/>
      <w:lvlText w:val="•"/>
      <w:lvlJc w:val="left"/>
      <w:pPr>
        <w:ind w:left="7695" w:hanging="360"/>
      </w:pPr>
      <w:rPr>
        <w:rFonts w:hint="default"/>
        <w:lang w:val="en-US" w:eastAsia="en-US" w:bidi="ar-SA"/>
      </w:rPr>
    </w:lvl>
    <w:lvl w:ilvl="8" w:tplc="6E80BDA0">
      <w:numFmt w:val="bullet"/>
      <w:lvlText w:val="•"/>
      <w:lvlJc w:val="left"/>
      <w:pPr>
        <w:ind w:left="8730" w:hanging="360"/>
      </w:pPr>
      <w:rPr>
        <w:rFonts w:hint="default"/>
        <w:lang w:val="en-US" w:eastAsia="en-US" w:bidi="ar-SA"/>
      </w:rPr>
    </w:lvl>
  </w:abstractNum>
  <w:abstractNum w:abstractNumId="6" w15:restartNumberingAfterBreak="0">
    <w:nsid w:val="38140DD2"/>
    <w:multiLevelType w:val="hybridMultilevel"/>
    <w:tmpl w:val="D9C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A5D81"/>
    <w:multiLevelType w:val="hybridMultilevel"/>
    <w:tmpl w:val="3566D9F8"/>
    <w:lvl w:ilvl="0" w:tplc="04090003">
      <w:start w:val="1"/>
      <w:numFmt w:val="bullet"/>
      <w:lvlText w:val="o"/>
      <w:lvlJc w:val="left"/>
      <w:pPr>
        <w:ind w:left="2160" w:hanging="360"/>
      </w:pPr>
      <w:rPr>
        <w:rFonts w:ascii="Courier New" w:hAnsi="Courier New" w:cs="Courier New" w:hint="default"/>
      </w:rPr>
    </w:lvl>
    <w:lvl w:ilvl="1" w:tplc="8180713E">
      <w:numFmt w:val="bullet"/>
      <w:lvlText w:val=""/>
      <w:lvlJc w:val="left"/>
      <w:pPr>
        <w:ind w:left="4680" w:hanging="2160"/>
      </w:pPr>
      <w:rPr>
        <w:rFonts w:ascii="Symbol" w:eastAsia="Arial Unicode MS" w:hAnsi="Symbo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CF00F9"/>
    <w:multiLevelType w:val="hybridMultilevel"/>
    <w:tmpl w:val="EC38B53C"/>
    <w:lvl w:ilvl="0" w:tplc="A6D24EF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2558C"/>
    <w:multiLevelType w:val="hybridMultilevel"/>
    <w:tmpl w:val="1152E9C8"/>
    <w:lvl w:ilvl="0" w:tplc="59E29AC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652AB"/>
    <w:multiLevelType w:val="hybridMultilevel"/>
    <w:tmpl w:val="4F04D5E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6FAE41EC"/>
    <w:multiLevelType w:val="hybridMultilevel"/>
    <w:tmpl w:val="67EE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47F75"/>
    <w:multiLevelType w:val="hybridMultilevel"/>
    <w:tmpl w:val="9332747A"/>
    <w:lvl w:ilvl="0" w:tplc="37F2B6F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51D21"/>
    <w:multiLevelType w:val="hybridMultilevel"/>
    <w:tmpl w:val="8144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245177">
    <w:abstractNumId w:val="3"/>
  </w:num>
  <w:num w:numId="2" w16cid:durableId="1004359223">
    <w:abstractNumId w:val="10"/>
  </w:num>
  <w:num w:numId="3" w16cid:durableId="1967395804">
    <w:abstractNumId w:val="6"/>
  </w:num>
  <w:num w:numId="4" w16cid:durableId="187643831">
    <w:abstractNumId w:val="4"/>
  </w:num>
  <w:num w:numId="5" w16cid:durableId="1923874884">
    <w:abstractNumId w:val="2"/>
  </w:num>
  <w:num w:numId="6" w16cid:durableId="92821648">
    <w:abstractNumId w:val="1"/>
  </w:num>
  <w:num w:numId="7" w16cid:durableId="695227882">
    <w:abstractNumId w:val="9"/>
  </w:num>
  <w:num w:numId="8" w16cid:durableId="1188526803">
    <w:abstractNumId w:val="7"/>
  </w:num>
  <w:num w:numId="9" w16cid:durableId="1265264588">
    <w:abstractNumId w:val="8"/>
  </w:num>
  <w:num w:numId="10" w16cid:durableId="1518932899">
    <w:abstractNumId w:val="5"/>
  </w:num>
  <w:num w:numId="11" w16cid:durableId="1659765642">
    <w:abstractNumId w:val="11"/>
  </w:num>
  <w:num w:numId="12" w16cid:durableId="1258053044">
    <w:abstractNumId w:val="13"/>
  </w:num>
  <w:num w:numId="13" w16cid:durableId="1292788359">
    <w:abstractNumId w:val="12"/>
  </w:num>
  <w:num w:numId="14" w16cid:durableId="73671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3"/>
    <w:rsid w:val="0000513B"/>
    <w:rsid w:val="00047814"/>
    <w:rsid w:val="000720D3"/>
    <w:rsid w:val="0009640D"/>
    <w:rsid w:val="00096990"/>
    <w:rsid w:val="000A0A56"/>
    <w:rsid w:val="000A63F2"/>
    <w:rsid w:val="000B18D7"/>
    <w:rsid w:val="000B1FF3"/>
    <w:rsid w:val="000B6EB5"/>
    <w:rsid w:val="000D446C"/>
    <w:rsid w:val="000E7C68"/>
    <w:rsid w:val="000F191E"/>
    <w:rsid w:val="000F5B28"/>
    <w:rsid w:val="000F6592"/>
    <w:rsid w:val="000F6706"/>
    <w:rsid w:val="000F70BB"/>
    <w:rsid w:val="0011389E"/>
    <w:rsid w:val="001207E3"/>
    <w:rsid w:val="00124BCE"/>
    <w:rsid w:val="00131B4E"/>
    <w:rsid w:val="00141EBE"/>
    <w:rsid w:val="0015358A"/>
    <w:rsid w:val="00154C10"/>
    <w:rsid w:val="0015668A"/>
    <w:rsid w:val="00157C18"/>
    <w:rsid w:val="001638E2"/>
    <w:rsid w:val="001835F9"/>
    <w:rsid w:val="001A2316"/>
    <w:rsid w:val="001A2800"/>
    <w:rsid w:val="001B196F"/>
    <w:rsid w:val="001D29F5"/>
    <w:rsid w:val="001D4B3D"/>
    <w:rsid w:val="001D6C9C"/>
    <w:rsid w:val="001E2A91"/>
    <w:rsid w:val="001F74AE"/>
    <w:rsid w:val="00205A61"/>
    <w:rsid w:val="00223FDD"/>
    <w:rsid w:val="00255166"/>
    <w:rsid w:val="00271D54"/>
    <w:rsid w:val="002808A8"/>
    <w:rsid w:val="00291973"/>
    <w:rsid w:val="002D1945"/>
    <w:rsid w:val="002D4ED0"/>
    <w:rsid w:val="002E5C13"/>
    <w:rsid w:val="002F7DF7"/>
    <w:rsid w:val="00332D01"/>
    <w:rsid w:val="003571B9"/>
    <w:rsid w:val="0037184F"/>
    <w:rsid w:val="0038598F"/>
    <w:rsid w:val="0039533F"/>
    <w:rsid w:val="003B39A2"/>
    <w:rsid w:val="003D2BA1"/>
    <w:rsid w:val="003D699A"/>
    <w:rsid w:val="003E1691"/>
    <w:rsid w:val="003E5A85"/>
    <w:rsid w:val="003F614D"/>
    <w:rsid w:val="00406D6D"/>
    <w:rsid w:val="0042350C"/>
    <w:rsid w:val="0044530F"/>
    <w:rsid w:val="00452098"/>
    <w:rsid w:val="00460EDD"/>
    <w:rsid w:val="00476676"/>
    <w:rsid w:val="0049625A"/>
    <w:rsid w:val="004C27B6"/>
    <w:rsid w:val="004C5F40"/>
    <w:rsid w:val="004E3ED1"/>
    <w:rsid w:val="004E7306"/>
    <w:rsid w:val="00524905"/>
    <w:rsid w:val="005415B0"/>
    <w:rsid w:val="00556FC7"/>
    <w:rsid w:val="0056749C"/>
    <w:rsid w:val="0059434E"/>
    <w:rsid w:val="005E6E25"/>
    <w:rsid w:val="00600B40"/>
    <w:rsid w:val="0060581E"/>
    <w:rsid w:val="00605FA3"/>
    <w:rsid w:val="00606B4B"/>
    <w:rsid w:val="00621D83"/>
    <w:rsid w:val="00623182"/>
    <w:rsid w:val="006326CD"/>
    <w:rsid w:val="0063474E"/>
    <w:rsid w:val="00643701"/>
    <w:rsid w:val="00676E5C"/>
    <w:rsid w:val="006835FC"/>
    <w:rsid w:val="0069125B"/>
    <w:rsid w:val="006B1A10"/>
    <w:rsid w:val="006B33D7"/>
    <w:rsid w:val="006C1C8B"/>
    <w:rsid w:val="006C3084"/>
    <w:rsid w:val="006C34D1"/>
    <w:rsid w:val="006D5793"/>
    <w:rsid w:val="006F29AC"/>
    <w:rsid w:val="0071096B"/>
    <w:rsid w:val="00712463"/>
    <w:rsid w:val="00716A2D"/>
    <w:rsid w:val="0073428E"/>
    <w:rsid w:val="007407CA"/>
    <w:rsid w:val="00751ECB"/>
    <w:rsid w:val="00767D58"/>
    <w:rsid w:val="00770BA3"/>
    <w:rsid w:val="00776324"/>
    <w:rsid w:val="00780B8F"/>
    <w:rsid w:val="007B243A"/>
    <w:rsid w:val="007D3D10"/>
    <w:rsid w:val="007E6CA0"/>
    <w:rsid w:val="007E7394"/>
    <w:rsid w:val="007F375A"/>
    <w:rsid w:val="00813479"/>
    <w:rsid w:val="0081772C"/>
    <w:rsid w:val="0083019F"/>
    <w:rsid w:val="00834566"/>
    <w:rsid w:val="008616BF"/>
    <w:rsid w:val="00872EF3"/>
    <w:rsid w:val="00873D54"/>
    <w:rsid w:val="00885A63"/>
    <w:rsid w:val="008954B6"/>
    <w:rsid w:val="008B709E"/>
    <w:rsid w:val="008C7FE4"/>
    <w:rsid w:val="008E013C"/>
    <w:rsid w:val="008E3910"/>
    <w:rsid w:val="008E52CB"/>
    <w:rsid w:val="008F1873"/>
    <w:rsid w:val="008F2043"/>
    <w:rsid w:val="009275FE"/>
    <w:rsid w:val="009811B7"/>
    <w:rsid w:val="00983534"/>
    <w:rsid w:val="0099613A"/>
    <w:rsid w:val="00997C03"/>
    <w:rsid w:val="009C1CE9"/>
    <w:rsid w:val="009C246A"/>
    <w:rsid w:val="009C6131"/>
    <w:rsid w:val="00A07ACD"/>
    <w:rsid w:val="00A21806"/>
    <w:rsid w:val="00A25987"/>
    <w:rsid w:val="00A40A6F"/>
    <w:rsid w:val="00A44E0A"/>
    <w:rsid w:val="00A6627F"/>
    <w:rsid w:val="00A67441"/>
    <w:rsid w:val="00A75919"/>
    <w:rsid w:val="00A75E71"/>
    <w:rsid w:val="00A8087E"/>
    <w:rsid w:val="00A81770"/>
    <w:rsid w:val="00A8307F"/>
    <w:rsid w:val="00AA5FBD"/>
    <w:rsid w:val="00AC01AB"/>
    <w:rsid w:val="00AC40C4"/>
    <w:rsid w:val="00AF3F74"/>
    <w:rsid w:val="00B020AB"/>
    <w:rsid w:val="00B05A7E"/>
    <w:rsid w:val="00B14119"/>
    <w:rsid w:val="00B32275"/>
    <w:rsid w:val="00B5008D"/>
    <w:rsid w:val="00B50426"/>
    <w:rsid w:val="00B62DC2"/>
    <w:rsid w:val="00B81344"/>
    <w:rsid w:val="00B908D0"/>
    <w:rsid w:val="00BA106B"/>
    <w:rsid w:val="00BB6439"/>
    <w:rsid w:val="00BC5801"/>
    <w:rsid w:val="00BD239D"/>
    <w:rsid w:val="00BE072D"/>
    <w:rsid w:val="00BF1701"/>
    <w:rsid w:val="00C26292"/>
    <w:rsid w:val="00C269C5"/>
    <w:rsid w:val="00C36661"/>
    <w:rsid w:val="00C37712"/>
    <w:rsid w:val="00C41FAF"/>
    <w:rsid w:val="00C44B15"/>
    <w:rsid w:val="00C90BB7"/>
    <w:rsid w:val="00C925B5"/>
    <w:rsid w:val="00CB616B"/>
    <w:rsid w:val="00CE2ADA"/>
    <w:rsid w:val="00CF2CCC"/>
    <w:rsid w:val="00D013E1"/>
    <w:rsid w:val="00D078D3"/>
    <w:rsid w:val="00D1171A"/>
    <w:rsid w:val="00D23670"/>
    <w:rsid w:val="00D60F25"/>
    <w:rsid w:val="00D645B6"/>
    <w:rsid w:val="00D64B7F"/>
    <w:rsid w:val="00D71ED1"/>
    <w:rsid w:val="00D7273B"/>
    <w:rsid w:val="00D76958"/>
    <w:rsid w:val="00D76EF8"/>
    <w:rsid w:val="00D8592B"/>
    <w:rsid w:val="00D9CD6F"/>
    <w:rsid w:val="00DC3684"/>
    <w:rsid w:val="00DC6918"/>
    <w:rsid w:val="00DC72B6"/>
    <w:rsid w:val="00DD5DEA"/>
    <w:rsid w:val="00DF35AE"/>
    <w:rsid w:val="00E10CEF"/>
    <w:rsid w:val="00E11084"/>
    <w:rsid w:val="00E236C1"/>
    <w:rsid w:val="00E40AAF"/>
    <w:rsid w:val="00E40D93"/>
    <w:rsid w:val="00E54A43"/>
    <w:rsid w:val="00E617AF"/>
    <w:rsid w:val="00E61D30"/>
    <w:rsid w:val="00E61EE2"/>
    <w:rsid w:val="00E71162"/>
    <w:rsid w:val="00E841B1"/>
    <w:rsid w:val="00E949EF"/>
    <w:rsid w:val="00EA4FCD"/>
    <w:rsid w:val="00EB106E"/>
    <w:rsid w:val="00ED337B"/>
    <w:rsid w:val="00EE04AD"/>
    <w:rsid w:val="00EE4E44"/>
    <w:rsid w:val="00F41232"/>
    <w:rsid w:val="00F47AF6"/>
    <w:rsid w:val="00F90032"/>
    <w:rsid w:val="00F90767"/>
    <w:rsid w:val="00F91979"/>
    <w:rsid w:val="00FA5B58"/>
    <w:rsid w:val="00FB015F"/>
    <w:rsid w:val="00FB3567"/>
    <w:rsid w:val="00FB505D"/>
    <w:rsid w:val="00FD7CAD"/>
    <w:rsid w:val="00FE20AD"/>
    <w:rsid w:val="1BEBC72A"/>
    <w:rsid w:val="20D1F300"/>
    <w:rsid w:val="245AD8DA"/>
    <w:rsid w:val="2A873233"/>
    <w:rsid w:val="37C209F7"/>
    <w:rsid w:val="39B37A6A"/>
    <w:rsid w:val="722D8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5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00"/>
      <w:outlineLvl w:val="0"/>
    </w:pPr>
    <w:rPr>
      <w:rFonts w:ascii="Proxima Nova" w:eastAsia="Proxima Nova" w:hAnsi="Proxima Nova" w:cs="Proxima Nova"/>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paragraph" w:styleId="BodyText">
    <w:name w:val="Body Text"/>
    <w:link w:val="BodyTextChar"/>
    <w:pPr>
      <w:widowControl w:val="0"/>
    </w:pPr>
    <w:rPr>
      <w:rFonts w:ascii="ProximaNova-Light" w:eastAsia="ProximaNova-Light" w:hAnsi="ProximaNova-Light" w:cs="ProximaNova-Light"/>
      <w:color w:val="000000"/>
      <w:sz w:val="17"/>
      <w:szCs w:val="17"/>
      <w:u w:color="000000"/>
    </w:rPr>
  </w:style>
  <w:style w:type="character" w:customStyle="1" w:styleId="None">
    <w:name w:val="None"/>
  </w:style>
  <w:style w:type="character" w:customStyle="1" w:styleId="Hyperlink0">
    <w:name w:val="Hyperlink.0"/>
    <w:basedOn w:val="None"/>
    <w:rPr>
      <w:color w:val="231F20"/>
      <w:u w:color="231F20"/>
    </w:rPr>
  </w:style>
  <w:style w:type="paragraph" w:customStyle="1" w:styleId="Body">
    <w:name w:val="Body"/>
    <w:pPr>
      <w:widowControl w:val="0"/>
    </w:pPr>
    <w:rPr>
      <w:rFonts w:ascii="ProximaNova-Light" w:eastAsia="ProximaNova-Light" w:hAnsi="ProximaNova-Light" w:cs="ProximaNova-Light"/>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p1">
    <w:name w:val="p1"/>
    <w:basedOn w:val="Normal"/>
    <w:rsid w:val="00FD7CAD"/>
    <w:pPr>
      <w:pBdr>
        <w:top w:val="none" w:sz="0" w:space="0" w:color="auto"/>
        <w:left w:val="none" w:sz="0" w:space="0" w:color="auto"/>
        <w:bottom w:val="none" w:sz="0" w:space="0" w:color="auto"/>
        <w:right w:val="none" w:sz="0" w:space="0" w:color="auto"/>
        <w:between w:val="none" w:sz="0" w:space="0" w:color="auto"/>
        <w:bar w:val="none" w:sz="0" w:color="auto"/>
      </w:pBdr>
      <w:ind w:left="1275"/>
    </w:pPr>
    <w:rPr>
      <w:rFonts w:ascii="Engineer Bold" w:hAnsi="Engineer Bold"/>
      <w:color w:val="231E20"/>
      <w:sz w:val="30"/>
      <w:szCs w:val="30"/>
      <w:bdr w:val="none" w:sz="0" w:space="0" w:color="auto"/>
    </w:rPr>
  </w:style>
  <w:style w:type="character" w:customStyle="1" w:styleId="s1">
    <w:name w:val="s1"/>
    <w:basedOn w:val="DefaultParagraphFont"/>
    <w:rsid w:val="00FD7CAD"/>
  </w:style>
  <w:style w:type="paragraph" w:customStyle="1" w:styleId="Heading">
    <w:name w:val="Heading"/>
    <w:rsid w:val="001D29F5"/>
    <w:pPr>
      <w:widowControl w:val="0"/>
      <w:ind w:left="1700"/>
      <w:outlineLvl w:val="0"/>
    </w:pPr>
    <w:rPr>
      <w:rFonts w:ascii="Proxima Nova Bold" w:eastAsia="Proxima Nova Bold" w:hAnsi="Proxima Nova Bold" w:cs="Proxima Nova Bold"/>
      <w:color w:val="000000"/>
      <w:sz w:val="24"/>
      <w:szCs w:val="24"/>
      <w:u w:color="000000"/>
    </w:rPr>
  </w:style>
  <w:style w:type="character" w:customStyle="1" w:styleId="Heading1Char">
    <w:name w:val="Heading 1 Char"/>
    <w:basedOn w:val="DefaultParagraphFont"/>
    <w:link w:val="Heading1"/>
    <w:uiPriority w:val="1"/>
    <w:rsid w:val="001D29F5"/>
    <w:rPr>
      <w:rFonts w:ascii="Proxima Nova" w:eastAsia="Proxima Nova" w:hAnsi="Proxima Nova" w:cs="Proxima Nova"/>
      <w:b/>
      <w:bCs/>
      <w:sz w:val="24"/>
      <w:szCs w:val="24"/>
      <w:bdr w:val="none" w:sz="0" w:space="0" w:color="auto"/>
    </w:rPr>
  </w:style>
  <w:style w:type="paragraph" w:styleId="ListParagraph">
    <w:name w:val="List Paragraph"/>
    <w:basedOn w:val="Normal"/>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4"/>
      <w:ind w:left="1940" w:right="192" w:hanging="240"/>
    </w:pPr>
    <w:rPr>
      <w:rFonts w:ascii="Arial" w:eastAsia="Arial" w:hAnsi="Arial" w:cs="Arial"/>
      <w:sz w:val="22"/>
      <w:szCs w:val="22"/>
      <w:bdr w:val="none" w:sz="0" w:space="0" w:color="auto"/>
    </w:rPr>
  </w:style>
  <w:style w:type="character" w:styleId="Mention">
    <w:name w:val="Mention"/>
    <w:basedOn w:val="DefaultParagraphFont"/>
    <w:uiPriority w:val="99"/>
    <w:semiHidden/>
    <w:unhideWhenUsed/>
    <w:rsid w:val="00A67441"/>
    <w:rPr>
      <w:color w:val="2B579A"/>
      <w:shd w:val="clear" w:color="auto" w:fill="E6E6E6"/>
    </w:rPr>
  </w:style>
  <w:style w:type="character" w:styleId="UnresolvedMention">
    <w:name w:val="Unresolved Mention"/>
    <w:basedOn w:val="DefaultParagraphFont"/>
    <w:uiPriority w:val="99"/>
    <w:semiHidden/>
    <w:unhideWhenUsed/>
    <w:rsid w:val="00751ECB"/>
    <w:rPr>
      <w:color w:val="808080"/>
      <w:shd w:val="clear" w:color="auto" w:fill="E6E6E6"/>
    </w:rPr>
  </w:style>
  <w:style w:type="paragraph" w:styleId="Revision">
    <w:name w:val="Revision"/>
    <w:hidden/>
    <w:uiPriority w:val="99"/>
    <w:semiHidden/>
    <w:rsid w:val="00154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A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F2"/>
    <w:rPr>
      <w:rFonts w:ascii="Segoe UI" w:hAnsi="Segoe UI" w:cs="Segoe UI"/>
      <w:sz w:val="18"/>
      <w:szCs w:val="18"/>
    </w:rPr>
  </w:style>
  <w:style w:type="character" w:customStyle="1" w:styleId="BodyTextChar">
    <w:name w:val="Body Text Char"/>
    <w:basedOn w:val="DefaultParagraphFont"/>
    <w:link w:val="BodyText"/>
    <w:rsid w:val="00983534"/>
    <w:rPr>
      <w:rFonts w:ascii="ProximaNova-Light" w:eastAsia="ProximaNova-Light" w:hAnsi="ProximaNova-Light" w:cs="ProximaNova-Light"/>
      <w:color w:val="000000"/>
      <w:sz w:val="17"/>
      <w:szCs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110">
      <w:bodyDiv w:val="1"/>
      <w:marLeft w:val="0"/>
      <w:marRight w:val="0"/>
      <w:marTop w:val="0"/>
      <w:marBottom w:val="0"/>
      <w:divBdr>
        <w:top w:val="none" w:sz="0" w:space="0" w:color="auto"/>
        <w:left w:val="none" w:sz="0" w:space="0" w:color="auto"/>
        <w:bottom w:val="none" w:sz="0" w:space="0" w:color="auto"/>
        <w:right w:val="none" w:sz="0" w:space="0" w:color="auto"/>
      </w:divBdr>
    </w:div>
    <w:div w:id="503935852">
      <w:bodyDiv w:val="1"/>
      <w:marLeft w:val="0"/>
      <w:marRight w:val="0"/>
      <w:marTop w:val="0"/>
      <w:marBottom w:val="0"/>
      <w:divBdr>
        <w:top w:val="none" w:sz="0" w:space="0" w:color="auto"/>
        <w:left w:val="none" w:sz="0" w:space="0" w:color="auto"/>
        <w:bottom w:val="none" w:sz="0" w:space="0" w:color="auto"/>
        <w:right w:val="none" w:sz="0" w:space="0" w:color="auto"/>
      </w:divBdr>
    </w:div>
    <w:div w:id="75427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a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US@dnae.com%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E9B67CF66C1542B23EB93BDB8A2BAE" ma:contentTypeVersion="11" ma:contentTypeDescription="Create a new document." ma:contentTypeScope="" ma:versionID="1b55fbff06cd87b23d38b7a02605f79b">
  <xsd:schema xmlns:xsd="http://www.w3.org/2001/XMLSchema" xmlns:xs="http://www.w3.org/2001/XMLSchema" xmlns:p="http://schemas.microsoft.com/office/2006/metadata/properties" xmlns:ns3="71323ceb-f56f-4518-be51-663e2f019647" xmlns:ns4="a89ee39d-49d6-4805-977b-900f386edea3" targetNamespace="http://schemas.microsoft.com/office/2006/metadata/properties" ma:root="true" ma:fieldsID="dbeeafcd01d6648d3f7427548a2fb902" ns3:_="" ns4:_="">
    <xsd:import namespace="71323ceb-f56f-4518-be51-663e2f019647"/>
    <xsd:import namespace="a89ee39d-49d6-4805-977b-900f386ede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3ceb-f56f-4518-be51-663e2f0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ee39d-49d6-4805-977b-900f386ed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E3585-C310-4ECD-BA77-B54723E92EE5}">
  <ds:schemaRefs>
    <ds:schemaRef ds:uri="http://schemas.microsoft.com/sharepoint/v3/contenttype/forms"/>
  </ds:schemaRefs>
</ds:datastoreItem>
</file>

<file path=customXml/itemProps2.xml><?xml version="1.0" encoding="utf-8"?>
<ds:datastoreItem xmlns:ds="http://schemas.openxmlformats.org/officeDocument/2006/customXml" ds:itemID="{61FBBBD1-8D9E-4766-A40C-46E1D512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3ceb-f56f-4518-be51-663e2f019647"/>
    <ds:schemaRef ds:uri="a89ee39d-49d6-4805-977b-900f386e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B7A6C-89C1-4CB2-A370-AAD5CDAE86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Rebecca Lane</cp:lastModifiedBy>
  <cp:revision>43</cp:revision>
  <dcterms:created xsi:type="dcterms:W3CDTF">2025-10-22T22:32:00Z</dcterms:created>
  <dcterms:modified xsi:type="dcterms:W3CDTF">2025-11-14T21:17:00Z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0x010100FBE9B67CF66C1542B23EB93BDB8A2BAE</vt:lpwstr>
  </property>
  <property fmtid="{D5CDD505-2E9C-101B-9397-08002B2CF9AE}" pid="3" name="MSIP_Label_61d0521a-7842-4eb7-9557-bf6ce41429d9_Enabled">
    <vt:lpwstr>true</vt:lpwstr>
  </property>
  <property fmtid="{D5CDD505-2E9C-101B-9397-08002B2CF9AE}" pid="4" name="MSIP_Label_61d0521a-7842-4eb7-9557-bf6ce41429d9_SetDate">
    <vt:lpwstr>2025-11-14T21:02:56Z</vt:lpwstr>
  </property>
  <property fmtid="{D5CDD505-2E9C-101B-9397-08002B2CF9AE}" pid="5" name="MSIP_Label_61d0521a-7842-4eb7-9557-bf6ce41429d9_Method">
    <vt:lpwstr>Standard</vt:lpwstr>
  </property>
  <property fmtid="{D5CDD505-2E9C-101B-9397-08002B2CF9AE}" pid="6" name="MSIP_Label_61d0521a-7842-4eb7-9557-bf6ce41429d9_Name">
    <vt:lpwstr>Confidential</vt:lpwstr>
  </property>
  <property fmtid="{D5CDD505-2E9C-101B-9397-08002B2CF9AE}" pid="7" name="MSIP_Label_61d0521a-7842-4eb7-9557-bf6ce41429d9_SiteId">
    <vt:lpwstr>e1d81fe6-51a1-4afe-8213-c8dc9f2e89bb</vt:lpwstr>
  </property>
  <property fmtid="{D5CDD505-2E9C-101B-9397-08002B2CF9AE}" pid="8" name="MSIP_Label_61d0521a-7842-4eb7-9557-bf6ce41429d9_ActionId">
    <vt:lpwstr>eb87835f-8ec4-4701-8ba5-d3b68552cffb</vt:lpwstr>
  </property>
  <property fmtid="{D5CDD505-2E9C-101B-9397-08002B2CF9AE}" pid="9" name="MSIP_Label_61d0521a-7842-4eb7-9557-bf6ce41429d9_ContentBits">
    <vt:lpwstr>0</vt:lpwstr>
  </property>
  <property fmtid="{D5CDD505-2E9C-101B-9397-08002B2CF9AE}" pid="10" name="MSIP_Label_61d0521a-7842-4eb7-9557-bf6ce41429d9_Tag">
    <vt:lpwstr>10, 3, 0, 1</vt:lpwstr>
  </property>
</Properties>
</file>